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2FAE" w14:textId="0B1CAAAB" w:rsidR="003F4D8C" w:rsidRPr="002F276E" w:rsidRDefault="00F04E8D" w:rsidP="00F12A48">
      <w:pPr>
        <w:pStyle w:val="a3"/>
        <w:wordWrap/>
        <w:spacing w:line="240" w:lineRule="auto"/>
        <w:jc w:val="center"/>
        <w:rPr>
          <w:rFonts w:ascii="ＭＳ 明朝" w:hAnsi="ＭＳ 明朝"/>
          <w:sz w:val="22"/>
          <w:szCs w:val="22"/>
        </w:rPr>
      </w:pPr>
      <w:r>
        <w:rPr>
          <w:rFonts w:ascii="ＭＳ 明朝" w:hAnsi="ＭＳ 明朝" w:hint="eastAsia"/>
          <w:sz w:val="22"/>
          <w:szCs w:val="22"/>
        </w:rPr>
        <w:t>令和</w:t>
      </w:r>
      <w:r w:rsidR="006B6BB4">
        <w:rPr>
          <w:rFonts w:ascii="ＭＳ 明朝" w:hAnsi="ＭＳ 明朝" w:hint="eastAsia"/>
          <w:sz w:val="22"/>
          <w:szCs w:val="22"/>
        </w:rPr>
        <w:t>８</w:t>
      </w:r>
      <w:r w:rsidR="003F4D8C" w:rsidRPr="002F276E">
        <w:rPr>
          <w:rFonts w:ascii="ＭＳ 明朝" w:hAnsi="ＭＳ 明朝" w:hint="eastAsia"/>
          <w:sz w:val="22"/>
          <w:szCs w:val="22"/>
        </w:rPr>
        <w:t>年度</w:t>
      </w:r>
      <w:r w:rsidR="00160DA1" w:rsidRPr="002F276E">
        <w:rPr>
          <w:rFonts w:ascii="ＭＳ 明朝" w:hAnsi="ＭＳ 明朝" w:hint="eastAsia"/>
          <w:sz w:val="22"/>
          <w:szCs w:val="22"/>
        </w:rPr>
        <w:t>サイクリスト</w:t>
      </w:r>
      <w:r w:rsidR="006B6BB4">
        <w:rPr>
          <w:rFonts w:ascii="ＭＳ 明朝" w:hAnsi="ＭＳ 明朝" w:hint="eastAsia"/>
          <w:sz w:val="22"/>
          <w:szCs w:val="22"/>
        </w:rPr>
        <w:t>受入環境整備事業補助金</w:t>
      </w:r>
      <w:r w:rsidR="003F4D8C" w:rsidRPr="002F276E">
        <w:rPr>
          <w:rFonts w:ascii="ＭＳ 明朝" w:hAnsi="ＭＳ 明朝" w:hint="eastAsia"/>
          <w:sz w:val="22"/>
          <w:szCs w:val="22"/>
        </w:rPr>
        <w:t>交付要項</w:t>
      </w:r>
    </w:p>
    <w:p w14:paraId="3D23F868" w14:textId="234E9B9A" w:rsidR="003F4D8C" w:rsidRPr="002F276E" w:rsidRDefault="003F4D8C" w:rsidP="00F12A48">
      <w:pPr>
        <w:pStyle w:val="a3"/>
        <w:wordWrap/>
        <w:spacing w:line="240" w:lineRule="auto"/>
        <w:rPr>
          <w:rFonts w:ascii="ＭＳ 明朝" w:hAnsi="ＭＳ 明朝" w:hint="eastAsia"/>
          <w:sz w:val="22"/>
          <w:szCs w:val="22"/>
        </w:rPr>
      </w:pPr>
    </w:p>
    <w:p w14:paraId="27FD9196" w14:textId="77777777"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（趣旨）</w:t>
      </w:r>
    </w:p>
    <w:p w14:paraId="45C6FF3C" w14:textId="692040F6" w:rsidR="00E8394A" w:rsidRPr="002F276E" w:rsidRDefault="003F4D8C" w:rsidP="006B6BB4">
      <w:pPr>
        <w:pStyle w:val="a3"/>
        <w:wordWrap/>
        <w:spacing w:line="240" w:lineRule="auto"/>
        <w:ind w:left="220" w:hangingChars="100" w:hanging="220"/>
        <w:rPr>
          <w:rFonts w:ascii="ＭＳ 明朝" w:hAnsi="ＭＳ 明朝"/>
          <w:sz w:val="22"/>
          <w:szCs w:val="22"/>
        </w:rPr>
      </w:pPr>
      <w:r w:rsidRPr="002F276E">
        <w:rPr>
          <w:rFonts w:ascii="ＭＳ 明朝" w:hAnsi="ＭＳ 明朝" w:hint="eastAsia"/>
          <w:sz w:val="22"/>
          <w:szCs w:val="22"/>
        </w:rPr>
        <w:t xml:space="preserve">第１条　</w:t>
      </w:r>
      <w:r w:rsidR="00160DA1" w:rsidRPr="002F276E">
        <w:rPr>
          <w:rFonts w:ascii="ＭＳ 明朝" w:hAnsi="ＭＳ 明朝" w:hint="eastAsia"/>
          <w:sz w:val="22"/>
          <w:szCs w:val="22"/>
        </w:rPr>
        <w:t>つくば霞ヶ浦りんりんロード利活用推進</w:t>
      </w:r>
      <w:r w:rsidR="00E8394A" w:rsidRPr="002F276E">
        <w:rPr>
          <w:rFonts w:ascii="ＭＳ 明朝" w:hAnsi="ＭＳ 明朝" w:hint="eastAsia"/>
          <w:sz w:val="22"/>
          <w:szCs w:val="22"/>
        </w:rPr>
        <w:t>協議会（以下「協議会」という。）は</w:t>
      </w:r>
      <w:r w:rsidR="008C4673">
        <w:rPr>
          <w:rFonts w:ascii="ＭＳ 明朝" w:hAnsi="ＭＳ 明朝" w:hint="eastAsia"/>
          <w:sz w:val="22"/>
          <w:szCs w:val="22"/>
        </w:rPr>
        <w:t>、</w:t>
      </w:r>
      <w:r w:rsidR="001F0E90">
        <w:rPr>
          <w:rFonts w:ascii="ＭＳ 明朝" w:hAnsi="ＭＳ 明朝" w:hint="eastAsia"/>
          <w:sz w:val="22"/>
          <w:szCs w:val="22"/>
        </w:rPr>
        <w:t>つくば霞ヶ浦りんりんロードにおける</w:t>
      </w:r>
      <w:r w:rsidR="007F3162" w:rsidRPr="002F276E">
        <w:rPr>
          <w:rFonts w:ascii="ＭＳ 明朝" w:hAnsi="ＭＳ 明朝" w:hint="eastAsia"/>
          <w:sz w:val="22"/>
          <w:szCs w:val="22"/>
        </w:rPr>
        <w:t>サイクリスト</w:t>
      </w:r>
      <w:r w:rsidR="006B6BB4">
        <w:rPr>
          <w:rFonts w:ascii="ＭＳ 明朝" w:hAnsi="ＭＳ 明朝" w:hint="eastAsia"/>
          <w:sz w:val="22"/>
          <w:szCs w:val="22"/>
        </w:rPr>
        <w:t>の受入環境</w:t>
      </w:r>
      <w:r w:rsidR="001F0E90">
        <w:rPr>
          <w:rFonts w:ascii="ＭＳ 明朝" w:hAnsi="ＭＳ 明朝" w:hint="eastAsia"/>
          <w:sz w:val="22"/>
          <w:szCs w:val="22"/>
        </w:rPr>
        <w:t>を整え、リピート客の増加</w:t>
      </w:r>
      <w:r w:rsidR="00E8394A" w:rsidRPr="002F276E">
        <w:rPr>
          <w:rFonts w:ascii="ＭＳ 明朝" w:hAnsi="ＭＳ 明朝" w:hint="eastAsia"/>
          <w:sz w:val="22"/>
          <w:szCs w:val="22"/>
        </w:rPr>
        <w:t>を図るため</w:t>
      </w:r>
      <w:r w:rsidR="008C4673">
        <w:rPr>
          <w:rFonts w:ascii="ＭＳ 明朝" w:hAnsi="ＭＳ 明朝" w:hint="eastAsia"/>
          <w:sz w:val="22"/>
          <w:szCs w:val="22"/>
        </w:rPr>
        <w:t>、</w:t>
      </w:r>
      <w:r w:rsidR="001232F7" w:rsidRPr="002F276E">
        <w:rPr>
          <w:rFonts w:ascii="ＭＳ 明朝" w:hAnsi="ＭＳ 明朝" w:hint="eastAsia"/>
          <w:sz w:val="22"/>
          <w:szCs w:val="22"/>
        </w:rPr>
        <w:t>予算の範囲内において</w:t>
      </w:r>
      <w:r w:rsidR="008C4673">
        <w:rPr>
          <w:rFonts w:ascii="ＭＳ 明朝" w:hAnsi="ＭＳ 明朝" w:hint="eastAsia"/>
          <w:sz w:val="22"/>
          <w:szCs w:val="22"/>
        </w:rPr>
        <w:t>、</w:t>
      </w:r>
      <w:r w:rsidR="00CC15A2" w:rsidRPr="00CC15A2">
        <w:rPr>
          <w:rFonts w:ascii="ＭＳ 明朝" w:hAnsi="ＭＳ 明朝" w:hint="eastAsia"/>
          <w:sz w:val="22"/>
          <w:szCs w:val="22"/>
        </w:rPr>
        <w:t>サイクリスト</w:t>
      </w:r>
      <w:r w:rsidR="006B6BB4">
        <w:rPr>
          <w:rFonts w:ascii="ＭＳ 明朝" w:hAnsi="ＭＳ 明朝" w:hint="eastAsia"/>
          <w:sz w:val="22"/>
          <w:szCs w:val="22"/>
        </w:rPr>
        <w:t>受入環境整備事業補助金</w:t>
      </w:r>
      <w:r w:rsidR="00E8394A" w:rsidRPr="002F276E">
        <w:rPr>
          <w:rFonts w:ascii="ＭＳ 明朝" w:hAnsi="ＭＳ 明朝" w:hint="eastAsia"/>
          <w:sz w:val="22"/>
          <w:szCs w:val="22"/>
        </w:rPr>
        <w:t>を交付するものとする。</w:t>
      </w:r>
    </w:p>
    <w:p w14:paraId="7E3A6F2B" w14:textId="77777777" w:rsidR="003F4D8C" w:rsidRPr="006B6BB4" w:rsidRDefault="003F4D8C" w:rsidP="00F12A48">
      <w:pPr>
        <w:pStyle w:val="a3"/>
        <w:wordWrap/>
        <w:spacing w:line="240" w:lineRule="auto"/>
        <w:ind w:left="220" w:hangingChars="100" w:hanging="220"/>
        <w:rPr>
          <w:rFonts w:ascii="ＭＳ 明朝" w:hAnsi="ＭＳ 明朝"/>
          <w:sz w:val="22"/>
          <w:szCs w:val="22"/>
        </w:rPr>
      </w:pPr>
    </w:p>
    <w:p w14:paraId="22C7C4AD" w14:textId="369DFCD2" w:rsidR="003F4D8C" w:rsidRPr="002F276E" w:rsidRDefault="00563566"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w:t>
      </w:r>
      <w:r w:rsidR="006B6BB4">
        <w:rPr>
          <w:rFonts w:ascii="ＭＳ 明朝" w:hAnsi="ＭＳ 明朝" w:hint="eastAsia"/>
          <w:sz w:val="22"/>
          <w:szCs w:val="22"/>
        </w:rPr>
        <w:t>補助</w:t>
      </w:r>
      <w:r w:rsidR="003F4D8C" w:rsidRPr="002F276E">
        <w:rPr>
          <w:rFonts w:ascii="ＭＳ 明朝" w:hAnsi="ＭＳ 明朝" w:hint="eastAsia"/>
          <w:sz w:val="22"/>
          <w:szCs w:val="22"/>
        </w:rPr>
        <w:t>金の交付対象）</w:t>
      </w:r>
    </w:p>
    <w:p w14:paraId="64D0E4A8" w14:textId="3BE0E67C" w:rsidR="003F4D8C" w:rsidRDefault="003F4D8C" w:rsidP="00F12A48">
      <w:pPr>
        <w:pStyle w:val="a3"/>
        <w:wordWrap/>
        <w:spacing w:line="240" w:lineRule="auto"/>
        <w:ind w:left="220" w:hangingChars="100" w:hanging="220"/>
        <w:rPr>
          <w:rFonts w:ascii="ＭＳ 明朝" w:hAnsi="ＭＳ 明朝"/>
          <w:sz w:val="22"/>
          <w:szCs w:val="22"/>
        </w:rPr>
      </w:pPr>
      <w:r w:rsidRPr="002F276E">
        <w:rPr>
          <w:rFonts w:ascii="ＭＳ 明朝" w:hAnsi="ＭＳ 明朝" w:hint="eastAsia"/>
          <w:sz w:val="22"/>
          <w:szCs w:val="22"/>
        </w:rPr>
        <w:t xml:space="preserve">第２条　</w:t>
      </w:r>
      <w:r w:rsidR="006B6BB4">
        <w:rPr>
          <w:rFonts w:ascii="ＭＳ 明朝" w:hAnsi="ＭＳ 明朝" w:hint="eastAsia"/>
          <w:sz w:val="22"/>
          <w:szCs w:val="22"/>
        </w:rPr>
        <w:t>補助</w:t>
      </w:r>
      <w:r w:rsidR="00D307AE" w:rsidRPr="002F276E">
        <w:rPr>
          <w:rFonts w:ascii="ＭＳ 明朝" w:hAnsi="ＭＳ 明朝" w:hint="eastAsia"/>
          <w:sz w:val="22"/>
          <w:szCs w:val="22"/>
        </w:rPr>
        <w:t>金の交付対象</w:t>
      </w:r>
      <w:r w:rsidR="00E8394A" w:rsidRPr="002F276E">
        <w:rPr>
          <w:rFonts w:ascii="ＭＳ 明朝" w:hAnsi="ＭＳ 明朝" w:hint="eastAsia"/>
          <w:sz w:val="22"/>
          <w:szCs w:val="22"/>
        </w:rPr>
        <w:t>は</w:t>
      </w:r>
      <w:r w:rsidR="008C4673">
        <w:rPr>
          <w:rFonts w:ascii="ＭＳ 明朝" w:hAnsi="ＭＳ 明朝" w:hint="eastAsia"/>
          <w:sz w:val="22"/>
          <w:szCs w:val="22"/>
        </w:rPr>
        <w:t>、</w:t>
      </w:r>
      <w:r w:rsidR="005757CC">
        <w:rPr>
          <w:rFonts w:ascii="ＭＳ 明朝" w:hAnsi="ＭＳ 明朝" w:hint="eastAsia"/>
          <w:sz w:val="22"/>
          <w:szCs w:val="22"/>
        </w:rPr>
        <w:t>管轄</w:t>
      </w:r>
      <w:r w:rsidR="006B6BB4">
        <w:rPr>
          <w:rFonts w:ascii="ＭＳ 明朝" w:hAnsi="ＭＳ 明朝" w:hint="eastAsia"/>
          <w:sz w:val="22"/>
          <w:szCs w:val="22"/>
        </w:rPr>
        <w:t>保健所から「自動車営業</w:t>
      </w:r>
      <w:r w:rsidR="005757CC">
        <w:rPr>
          <w:rFonts w:ascii="ＭＳ 明朝" w:hAnsi="ＭＳ 明朝" w:hint="eastAsia"/>
          <w:sz w:val="22"/>
          <w:szCs w:val="22"/>
        </w:rPr>
        <w:t>（飲食店営業）</w:t>
      </w:r>
      <w:r w:rsidR="006B6BB4">
        <w:rPr>
          <w:rFonts w:ascii="ＭＳ 明朝" w:hAnsi="ＭＳ 明朝" w:hint="eastAsia"/>
          <w:sz w:val="22"/>
          <w:szCs w:val="22"/>
        </w:rPr>
        <w:t>」の許可を受けた</w:t>
      </w:r>
      <w:r w:rsidR="00E67E89">
        <w:rPr>
          <w:rFonts w:ascii="ＭＳ 明朝" w:hAnsi="ＭＳ 明朝" w:hint="eastAsia"/>
          <w:sz w:val="22"/>
          <w:szCs w:val="22"/>
        </w:rPr>
        <w:t>企業・</w:t>
      </w:r>
      <w:r w:rsidR="00E8394A" w:rsidRPr="002F276E">
        <w:rPr>
          <w:rFonts w:ascii="ＭＳ 明朝" w:hAnsi="ＭＳ 明朝" w:hint="eastAsia"/>
          <w:sz w:val="22"/>
          <w:szCs w:val="22"/>
        </w:rPr>
        <w:t>団体等（法人格の有無を問わない。ただし</w:t>
      </w:r>
      <w:r w:rsidR="008C4673">
        <w:rPr>
          <w:rFonts w:ascii="ＭＳ 明朝" w:hAnsi="ＭＳ 明朝" w:hint="eastAsia"/>
          <w:sz w:val="22"/>
          <w:szCs w:val="22"/>
        </w:rPr>
        <w:t>、</w:t>
      </w:r>
      <w:r w:rsidR="00E8394A" w:rsidRPr="002F276E">
        <w:rPr>
          <w:rFonts w:ascii="ＭＳ 明朝" w:hAnsi="ＭＳ 明朝" w:hint="eastAsia"/>
          <w:sz w:val="22"/>
          <w:szCs w:val="22"/>
        </w:rPr>
        <w:t>協議会</w:t>
      </w:r>
      <w:r w:rsidR="00EF0899" w:rsidRPr="002F276E">
        <w:rPr>
          <w:rFonts w:ascii="ＭＳ 明朝" w:hAnsi="ＭＳ 明朝" w:hint="eastAsia"/>
          <w:sz w:val="22"/>
          <w:szCs w:val="22"/>
        </w:rPr>
        <w:t>の会員</w:t>
      </w:r>
      <w:r w:rsidR="00E8394A" w:rsidRPr="002F276E">
        <w:rPr>
          <w:rFonts w:ascii="ＭＳ 明朝" w:hAnsi="ＭＳ 明朝" w:hint="eastAsia"/>
          <w:sz w:val="22"/>
          <w:szCs w:val="22"/>
        </w:rPr>
        <w:t>となっている</w:t>
      </w:r>
      <w:r w:rsidR="006B6BB4">
        <w:rPr>
          <w:rFonts w:ascii="ＭＳ 明朝" w:hAnsi="ＭＳ 明朝" w:hint="eastAsia"/>
          <w:sz w:val="22"/>
          <w:szCs w:val="22"/>
        </w:rPr>
        <w:t>14</w:t>
      </w:r>
      <w:r w:rsidR="00E8394A" w:rsidRPr="002F276E">
        <w:rPr>
          <w:rFonts w:ascii="ＭＳ 明朝" w:hAnsi="ＭＳ 明朝" w:hint="eastAsia"/>
          <w:sz w:val="22"/>
          <w:szCs w:val="22"/>
        </w:rPr>
        <w:t>市町村内に事業所</w:t>
      </w:r>
      <w:r w:rsidR="00E67E89">
        <w:rPr>
          <w:rFonts w:ascii="ＭＳ 明朝" w:hAnsi="ＭＳ 明朝" w:hint="eastAsia"/>
          <w:sz w:val="22"/>
          <w:szCs w:val="22"/>
        </w:rPr>
        <w:t>等</w:t>
      </w:r>
      <w:r w:rsidR="00E8394A" w:rsidRPr="002F276E">
        <w:rPr>
          <w:rFonts w:ascii="ＭＳ 明朝" w:hAnsi="ＭＳ 明朝" w:hint="eastAsia"/>
          <w:sz w:val="22"/>
          <w:szCs w:val="22"/>
        </w:rPr>
        <w:t>の所在地を置く</w:t>
      </w:r>
      <w:r w:rsidR="00E67E89">
        <w:rPr>
          <w:rFonts w:ascii="ＭＳ 明朝" w:hAnsi="ＭＳ 明朝" w:hint="eastAsia"/>
          <w:sz w:val="22"/>
          <w:szCs w:val="22"/>
        </w:rPr>
        <w:t>企業・</w:t>
      </w:r>
      <w:r w:rsidR="00E8394A" w:rsidRPr="002F276E">
        <w:rPr>
          <w:rFonts w:ascii="ＭＳ 明朝" w:hAnsi="ＭＳ 明朝" w:hint="eastAsia"/>
          <w:sz w:val="22"/>
          <w:szCs w:val="22"/>
        </w:rPr>
        <w:t>団体等</w:t>
      </w:r>
      <w:r w:rsidR="00EF0899" w:rsidRPr="002F276E">
        <w:rPr>
          <w:rFonts w:ascii="ＭＳ 明朝" w:hAnsi="ＭＳ 明朝" w:hint="eastAsia"/>
          <w:sz w:val="22"/>
          <w:szCs w:val="22"/>
        </w:rPr>
        <w:t>または代表者等が居住する</w:t>
      </w:r>
      <w:r w:rsidR="00E67E89">
        <w:rPr>
          <w:rFonts w:ascii="ＭＳ 明朝" w:hAnsi="ＭＳ 明朝" w:hint="eastAsia"/>
          <w:sz w:val="22"/>
          <w:szCs w:val="22"/>
        </w:rPr>
        <w:t>企業・</w:t>
      </w:r>
      <w:r w:rsidR="00EF0899" w:rsidRPr="002F276E">
        <w:rPr>
          <w:rFonts w:ascii="ＭＳ 明朝" w:hAnsi="ＭＳ 明朝" w:hint="eastAsia"/>
          <w:sz w:val="22"/>
          <w:szCs w:val="22"/>
        </w:rPr>
        <w:t>団体等</w:t>
      </w:r>
      <w:r w:rsidR="00E8394A" w:rsidRPr="002F276E">
        <w:rPr>
          <w:rFonts w:ascii="ＭＳ 明朝" w:hAnsi="ＭＳ 明朝" w:hint="eastAsia"/>
          <w:sz w:val="22"/>
          <w:szCs w:val="22"/>
        </w:rPr>
        <w:t>とする。）が実施する</w:t>
      </w:r>
      <w:r w:rsidR="006B6BB4">
        <w:rPr>
          <w:rFonts w:ascii="ＭＳ 明朝" w:hAnsi="ＭＳ 明朝" w:hint="eastAsia"/>
          <w:sz w:val="22"/>
          <w:szCs w:val="22"/>
        </w:rPr>
        <w:t>飲食物提供事業</w:t>
      </w:r>
      <w:r w:rsidR="00E8394A" w:rsidRPr="002F276E">
        <w:rPr>
          <w:rFonts w:ascii="ＭＳ 明朝" w:hAnsi="ＭＳ 明朝" w:hint="eastAsia"/>
          <w:sz w:val="22"/>
          <w:szCs w:val="22"/>
        </w:rPr>
        <w:t>とする</w:t>
      </w:r>
      <w:r w:rsidRPr="002F276E">
        <w:rPr>
          <w:rFonts w:ascii="ＭＳ 明朝" w:hAnsi="ＭＳ 明朝" w:hint="eastAsia"/>
          <w:sz w:val="22"/>
          <w:szCs w:val="22"/>
        </w:rPr>
        <w:t>。</w:t>
      </w:r>
    </w:p>
    <w:p w14:paraId="1F475572" w14:textId="77777777" w:rsidR="00B07B48" w:rsidRDefault="00B07B48" w:rsidP="00F12A48">
      <w:pPr>
        <w:pStyle w:val="a3"/>
        <w:wordWrap/>
        <w:spacing w:line="240" w:lineRule="auto"/>
        <w:ind w:left="220" w:hangingChars="100" w:hanging="220"/>
        <w:rPr>
          <w:rFonts w:ascii="ＭＳ 明朝" w:hAnsi="ＭＳ 明朝"/>
          <w:sz w:val="22"/>
          <w:szCs w:val="22"/>
        </w:rPr>
      </w:pPr>
    </w:p>
    <w:p w14:paraId="03E967B6" w14:textId="1211C269" w:rsidR="00B07B48" w:rsidRDefault="00B07B48" w:rsidP="00F12A48">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（補助金の交付要件）</w:t>
      </w:r>
    </w:p>
    <w:p w14:paraId="39FB4975" w14:textId="0B279F3C" w:rsidR="00B07B48" w:rsidRDefault="00B07B48" w:rsidP="00F12A48">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第３条　補助金の交付要件は、次のとおりとする。</w:t>
      </w:r>
    </w:p>
    <w:p w14:paraId="4BFD0747" w14:textId="10538AB4" w:rsidR="00B07B48" w:rsidRDefault="00B07B48" w:rsidP="00F12A48">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（１）つくば霞ヶ浦りんりんロード沿線での出店に係る経費であること。</w:t>
      </w:r>
    </w:p>
    <w:p w14:paraId="79DEC168" w14:textId="4C5A0ACF" w:rsidR="00B208C7" w:rsidRPr="002F276E" w:rsidRDefault="00B07B48" w:rsidP="008C7440">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（２）令和８年９月19日（土）～令和８年９月23日（水・祝）のいずれかの日に出店するものであること。</w:t>
      </w:r>
    </w:p>
    <w:p w14:paraId="3CE0E9A2" w14:textId="77777777" w:rsidR="003F4D8C" w:rsidRPr="00CE0AAE" w:rsidRDefault="003F4D8C" w:rsidP="00F12A48">
      <w:pPr>
        <w:pStyle w:val="a3"/>
        <w:wordWrap/>
        <w:spacing w:line="240" w:lineRule="auto"/>
        <w:rPr>
          <w:rFonts w:ascii="ＭＳ 明朝" w:hAnsi="ＭＳ 明朝"/>
          <w:sz w:val="22"/>
          <w:szCs w:val="22"/>
        </w:rPr>
      </w:pPr>
    </w:p>
    <w:p w14:paraId="1B6FB535" w14:textId="21FFCFCF"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w:t>
      </w:r>
      <w:r w:rsidR="001F0E90">
        <w:rPr>
          <w:rFonts w:ascii="ＭＳ 明朝" w:hAnsi="ＭＳ 明朝" w:hint="eastAsia"/>
          <w:sz w:val="22"/>
          <w:szCs w:val="22"/>
        </w:rPr>
        <w:t>補助</w:t>
      </w:r>
      <w:r w:rsidRPr="002F276E">
        <w:rPr>
          <w:rFonts w:ascii="ＭＳ 明朝" w:hAnsi="ＭＳ 明朝" w:hint="eastAsia"/>
          <w:sz w:val="22"/>
          <w:szCs w:val="22"/>
        </w:rPr>
        <w:t>対象経費）</w:t>
      </w:r>
    </w:p>
    <w:p w14:paraId="2787856D" w14:textId="7108197A" w:rsidR="003F4D8C" w:rsidRPr="002F276E" w:rsidRDefault="003F4D8C" w:rsidP="00F12A48">
      <w:pPr>
        <w:pStyle w:val="a3"/>
        <w:wordWrap/>
        <w:spacing w:line="240" w:lineRule="auto"/>
        <w:ind w:left="220" w:hangingChars="100" w:hanging="220"/>
        <w:rPr>
          <w:rFonts w:ascii="ＭＳ 明朝" w:hAnsi="ＭＳ 明朝"/>
          <w:sz w:val="22"/>
          <w:szCs w:val="22"/>
        </w:rPr>
      </w:pPr>
      <w:r w:rsidRPr="002F276E">
        <w:rPr>
          <w:rFonts w:ascii="ＭＳ 明朝" w:hAnsi="ＭＳ 明朝" w:hint="eastAsia"/>
          <w:sz w:val="22"/>
          <w:szCs w:val="22"/>
        </w:rPr>
        <w:t>第</w:t>
      </w:r>
      <w:r w:rsidR="00B208C7">
        <w:rPr>
          <w:rFonts w:ascii="ＭＳ 明朝" w:hAnsi="ＭＳ 明朝" w:hint="eastAsia"/>
          <w:sz w:val="22"/>
          <w:szCs w:val="22"/>
        </w:rPr>
        <w:t>４</w:t>
      </w:r>
      <w:r w:rsidRPr="002F276E">
        <w:rPr>
          <w:rFonts w:ascii="ＭＳ 明朝" w:hAnsi="ＭＳ 明朝" w:hint="eastAsia"/>
          <w:sz w:val="22"/>
          <w:szCs w:val="22"/>
        </w:rPr>
        <w:t xml:space="preserve">条　</w:t>
      </w:r>
      <w:r w:rsidR="001F0E90">
        <w:rPr>
          <w:rFonts w:ascii="ＭＳ 明朝" w:hAnsi="ＭＳ 明朝" w:hint="eastAsia"/>
          <w:sz w:val="22"/>
          <w:szCs w:val="22"/>
        </w:rPr>
        <w:t>補助</w:t>
      </w:r>
      <w:r w:rsidRPr="002F276E">
        <w:rPr>
          <w:rFonts w:ascii="ＭＳ 明朝" w:hAnsi="ＭＳ 明朝" w:hint="eastAsia"/>
          <w:sz w:val="22"/>
          <w:szCs w:val="22"/>
        </w:rPr>
        <w:t>対象経費</w:t>
      </w:r>
      <w:r w:rsidR="00B07B48">
        <w:rPr>
          <w:rFonts w:ascii="ＭＳ 明朝" w:hAnsi="ＭＳ 明朝" w:hint="eastAsia"/>
          <w:sz w:val="22"/>
          <w:szCs w:val="22"/>
        </w:rPr>
        <w:t>は別表のとおり</w:t>
      </w:r>
      <w:r w:rsidR="00D307AE" w:rsidRPr="002F276E">
        <w:rPr>
          <w:rFonts w:ascii="ＭＳ 明朝" w:hAnsi="ＭＳ 明朝" w:hint="eastAsia"/>
          <w:sz w:val="22"/>
          <w:szCs w:val="22"/>
        </w:rPr>
        <w:t>と</w:t>
      </w:r>
      <w:r w:rsidR="001F0E90">
        <w:rPr>
          <w:rFonts w:ascii="ＭＳ 明朝" w:hAnsi="ＭＳ 明朝" w:hint="eastAsia"/>
          <w:sz w:val="22"/>
          <w:szCs w:val="22"/>
        </w:rPr>
        <w:t>し、１営業日あたり定額30千円とする。</w:t>
      </w:r>
    </w:p>
    <w:p w14:paraId="151671E7" w14:textId="77777777" w:rsidR="003F4D8C" w:rsidRPr="00B208C7" w:rsidRDefault="003F4D8C" w:rsidP="00F12A48">
      <w:pPr>
        <w:pStyle w:val="a3"/>
        <w:wordWrap/>
        <w:spacing w:line="240" w:lineRule="auto"/>
        <w:rPr>
          <w:rFonts w:ascii="ＭＳ 明朝" w:hAnsi="ＭＳ 明朝"/>
          <w:sz w:val="22"/>
          <w:szCs w:val="22"/>
        </w:rPr>
      </w:pPr>
    </w:p>
    <w:p w14:paraId="191C7374" w14:textId="77777777"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（交付申請）</w:t>
      </w:r>
    </w:p>
    <w:p w14:paraId="7385D605" w14:textId="442006DE" w:rsidR="003F4D8C" w:rsidRPr="002F276E" w:rsidRDefault="003F4D8C" w:rsidP="00F12A48">
      <w:pPr>
        <w:pStyle w:val="a3"/>
        <w:wordWrap/>
        <w:spacing w:line="240" w:lineRule="auto"/>
        <w:ind w:left="220" w:hangingChars="100" w:hanging="220"/>
        <w:rPr>
          <w:rFonts w:ascii="ＭＳ 明朝" w:hAnsi="ＭＳ 明朝"/>
          <w:sz w:val="22"/>
          <w:szCs w:val="22"/>
        </w:rPr>
      </w:pPr>
      <w:r w:rsidRPr="002F276E">
        <w:rPr>
          <w:rFonts w:ascii="ＭＳ 明朝" w:hAnsi="ＭＳ 明朝" w:hint="eastAsia"/>
          <w:sz w:val="22"/>
          <w:szCs w:val="22"/>
        </w:rPr>
        <w:t>第</w:t>
      </w:r>
      <w:r w:rsidR="00B208C7">
        <w:rPr>
          <w:rFonts w:ascii="ＭＳ 明朝" w:hAnsi="ＭＳ 明朝" w:hint="eastAsia"/>
          <w:sz w:val="22"/>
          <w:szCs w:val="22"/>
        </w:rPr>
        <w:t>５</w:t>
      </w:r>
      <w:r w:rsidRPr="002F276E">
        <w:rPr>
          <w:rFonts w:ascii="ＭＳ 明朝" w:hAnsi="ＭＳ 明朝" w:hint="eastAsia"/>
          <w:sz w:val="22"/>
          <w:szCs w:val="22"/>
        </w:rPr>
        <w:t xml:space="preserve">条　</w:t>
      </w:r>
      <w:r w:rsidR="001F0E90">
        <w:rPr>
          <w:rFonts w:ascii="ＭＳ 明朝" w:hAnsi="ＭＳ 明朝" w:hint="eastAsia"/>
          <w:sz w:val="22"/>
          <w:szCs w:val="22"/>
        </w:rPr>
        <w:t>補助</w:t>
      </w:r>
      <w:r w:rsidRPr="002F276E">
        <w:rPr>
          <w:rFonts w:ascii="ＭＳ 明朝" w:hAnsi="ＭＳ 明朝" w:hint="eastAsia"/>
          <w:sz w:val="22"/>
          <w:szCs w:val="22"/>
        </w:rPr>
        <w:t>金の交付を受けようとす</w:t>
      </w:r>
      <w:r w:rsidR="00A97CBA" w:rsidRPr="002F276E">
        <w:rPr>
          <w:rFonts w:ascii="ＭＳ 明朝" w:hAnsi="ＭＳ 明朝" w:hint="eastAsia"/>
          <w:sz w:val="22"/>
          <w:szCs w:val="22"/>
        </w:rPr>
        <w:t>る団体等は</w:t>
      </w:r>
      <w:r w:rsidR="008C4673">
        <w:rPr>
          <w:rFonts w:ascii="ＭＳ 明朝" w:hAnsi="ＭＳ 明朝" w:hint="eastAsia"/>
          <w:sz w:val="22"/>
          <w:szCs w:val="22"/>
        </w:rPr>
        <w:t>、</w:t>
      </w:r>
      <w:r w:rsidR="001F0E90">
        <w:rPr>
          <w:rFonts w:ascii="ＭＳ 明朝" w:hAnsi="ＭＳ 明朝" w:hint="eastAsia"/>
          <w:sz w:val="22"/>
          <w:szCs w:val="22"/>
        </w:rPr>
        <w:t>補助</w:t>
      </w:r>
      <w:r w:rsidR="00A97CBA" w:rsidRPr="002F276E">
        <w:rPr>
          <w:rFonts w:ascii="ＭＳ 明朝" w:hAnsi="ＭＳ 明朝" w:hint="eastAsia"/>
          <w:sz w:val="22"/>
          <w:szCs w:val="22"/>
        </w:rPr>
        <w:t>金交付申請書（様式１）を</w:t>
      </w:r>
      <w:r w:rsidRPr="002F276E">
        <w:rPr>
          <w:rFonts w:ascii="ＭＳ 明朝" w:hAnsi="ＭＳ 明朝" w:hint="eastAsia"/>
          <w:sz w:val="22"/>
          <w:szCs w:val="22"/>
        </w:rPr>
        <w:t>協議会会長に提出しなければならない。</w:t>
      </w:r>
    </w:p>
    <w:p w14:paraId="70707673" w14:textId="77777777" w:rsidR="003F4D8C" w:rsidRPr="00B208C7" w:rsidRDefault="003F4D8C" w:rsidP="00F12A48">
      <w:pPr>
        <w:pStyle w:val="a3"/>
        <w:wordWrap/>
        <w:spacing w:line="240" w:lineRule="auto"/>
        <w:rPr>
          <w:rFonts w:ascii="ＭＳ 明朝" w:hAnsi="ＭＳ 明朝"/>
          <w:sz w:val="22"/>
          <w:szCs w:val="22"/>
        </w:rPr>
      </w:pPr>
    </w:p>
    <w:p w14:paraId="257D04B4" w14:textId="77777777"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（交付の決定及び通知）</w:t>
      </w:r>
    </w:p>
    <w:p w14:paraId="482A28A9" w14:textId="1C9F8CC2" w:rsidR="003F4D8C" w:rsidRPr="002F276E" w:rsidRDefault="003F4D8C" w:rsidP="00F12A48">
      <w:pPr>
        <w:pStyle w:val="a3"/>
        <w:wordWrap/>
        <w:spacing w:line="240" w:lineRule="auto"/>
        <w:ind w:left="220" w:hangingChars="100" w:hanging="220"/>
        <w:rPr>
          <w:rFonts w:ascii="ＭＳ 明朝" w:hAnsi="ＭＳ 明朝"/>
          <w:sz w:val="22"/>
          <w:szCs w:val="22"/>
        </w:rPr>
      </w:pPr>
      <w:r w:rsidRPr="002F276E">
        <w:rPr>
          <w:rFonts w:ascii="ＭＳ 明朝" w:hAnsi="ＭＳ 明朝" w:hint="eastAsia"/>
          <w:sz w:val="22"/>
          <w:szCs w:val="22"/>
        </w:rPr>
        <w:t>第</w:t>
      </w:r>
      <w:r w:rsidR="00B208C7">
        <w:rPr>
          <w:rFonts w:ascii="ＭＳ 明朝" w:hAnsi="ＭＳ 明朝" w:hint="eastAsia"/>
          <w:sz w:val="22"/>
          <w:szCs w:val="22"/>
        </w:rPr>
        <w:t>６</w:t>
      </w:r>
      <w:r w:rsidRPr="002F276E">
        <w:rPr>
          <w:rFonts w:ascii="ＭＳ 明朝" w:hAnsi="ＭＳ 明朝" w:hint="eastAsia"/>
          <w:sz w:val="22"/>
          <w:szCs w:val="22"/>
        </w:rPr>
        <w:t>条　協議会会長は</w:t>
      </w:r>
      <w:r w:rsidR="008C4673">
        <w:rPr>
          <w:rFonts w:ascii="ＭＳ 明朝" w:hAnsi="ＭＳ 明朝" w:hint="eastAsia"/>
          <w:sz w:val="22"/>
          <w:szCs w:val="22"/>
        </w:rPr>
        <w:t>、</w:t>
      </w:r>
      <w:r w:rsidRPr="002F276E">
        <w:rPr>
          <w:rFonts w:ascii="ＭＳ 明朝" w:hAnsi="ＭＳ 明朝" w:hint="eastAsia"/>
          <w:sz w:val="22"/>
          <w:szCs w:val="22"/>
        </w:rPr>
        <w:t>前条の規定による提出があった場合には</w:t>
      </w:r>
      <w:r w:rsidR="008C4673">
        <w:rPr>
          <w:rFonts w:ascii="ＭＳ 明朝" w:hAnsi="ＭＳ 明朝" w:hint="eastAsia"/>
          <w:sz w:val="22"/>
          <w:szCs w:val="22"/>
        </w:rPr>
        <w:t>、</w:t>
      </w:r>
      <w:r w:rsidRPr="002F276E">
        <w:rPr>
          <w:rFonts w:ascii="ＭＳ 明朝" w:hAnsi="ＭＳ 明朝" w:hint="eastAsia"/>
          <w:sz w:val="22"/>
          <w:szCs w:val="22"/>
        </w:rPr>
        <w:t>その内容を審査し</w:t>
      </w:r>
      <w:r w:rsidR="008C4673">
        <w:rPr>
          <w:rFonts w:ascii="ＭＳ 明朝" w:hAnsi="ＭＳ 明朝" w:hint="eastAsia"/>
          <w:sz w:val="22"/>
          <w:szCs w:val="22"/>
        </w:rPr>
        <w:t>、</w:t>
      </w:r>
      <w:r w:rsidR="001F0E90">
        <w:rPr>
          <w:rFonts w:ascii="ＭＳ 明朝" w:hAnsi="ＭＳ 明朝" w:hint="eastAsia"/>
          <w:sz w:val="22"/>
          <w:szCs w:val="22"/>
        </w:rPr>
        <w:t>補助</w:t>
      </w:r>
      <w:r w:rsidRPr="002F276E">
        <w:rPr>
          <w:rFonts w:ascii="ＭＳ 明朝" w:hAnsi="ＭＳ 明朝" w:hint="eastAsia"/>
          <w:sz w:val="22"/>
          <w:szCs w:val="22"/>
        </w:rPr>
        <w:t>金の交付を決定するものとする。</w:t>
      </w:r>
    </w:p>
    <w:p w14:paraId="1466A8E0" w14:textId="16419336" w:rsidR="003F4D8C" w:rsidRPr="002F276E" w:rsidRDefault="00A15221"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２</w:t>
      </w:r>
      <w:r w:rsidR="003F4D8C" w:rsidRPr="002F276E">
        <w:rPr>
          <w:rFonts w:ascii="ＭＳ 明朝" w:hAnsi="ＭＳ 明朝" w:hint="eastAsia"/>
          <w:sz w:val="22"/>
          <w:szCs w:val="22"/>
        </w:rPr>
        <w:t xml:space="preserve">　協議会会長は</w:t>
      </w:r>
      <w:r w:rsidR="008C4673">
        <w:rPr>
          <w:rFonts w:ascii="ＭＳ 明朝" w:hAnsi="ＭＳ 明朝" w:hint="eastAsia"/>
          <w:sz w:val="22"/>
          <w:szCs w:val="22"/>
        </w:rPr>
        <w:t>、</w:t>
      </w:r>
      <w:r w:rsidR="007112F2" w:rsidRPr="002F276E">
        <w:rPr>
          <w:rFonts w:ascii="ＭＳ 明朝" w:hAnsi="ＭＳ 明朝" w:hint="eastAsia"/>
          <w:sz w:val="22"/>
          <w:szCs w:val="22"/>
        </w:rPr>
        <w:t>前</w:t>
      </w:r>
      <w:r w:rsidR="003F4D8C" w:rsidRPr="002F276E">
        <w:rPr>
          <w:rFonts w:ascii="ＭＳ 明朝" w:hAnsi="ＭＳ 明朝" w:hint="eastAsia"/>
          <w:sz w:val="22"/>
          <w:szCs w:val="22"/>
        </w:rPr>
        <w:t>項の決定をする場合において</w:t>
      </w:r>
      <w:r w:rsidR="008C4673">
        <w:rPr>
          <w:rFonts w:ascii="ＭＳ 明朝" w:hAnsi="ＭＳ 明朝" w:hint="eastAsia"/>
          <w:sz w:val="22"/>
          <w:szCs w:val="22"/>
        </w:rPr>
        <w:t>、</w:t>
      </w:r>
      <w:r w:rsidR="003F4D8C" w:rsidRPr="002F276E">
        <w:rPr>
          <w:rFonts w:ascii="ＭＳ 明朝" w:hAnsi="ＭＳ 明朝" w:hint="eastAsia"/>
          <w:sz w:val="22"/>
          <w:szCs w:val="22"/>
        </w:rPr>
        <w:t>必要な条件を付することができる。</w:t>
      </w:r>
    </w:p>
    <w:p w14:paraId="416945CF" w14:textId="5C2228B9" w:rsidR="003F4D8C" w:rsidRPr="002F276E" w:rsidRDefault="00A15221" w:rsidP="00F12A48">
      <w:pPr>
        <w:pStyle w:val="a3"/>
        <w:wordWrap/>
        <w:spacing w:line="240" w:lineRule="auto"/>
        <w:ind w:left="220" w:rightChars="-68" w:right="-143" w:hangingChars="100" w:hanging="220"/>
        <w:rPr>
          <w:rFonts w:ascii="ＭＳ 明朝" w:hAnsi="ＭＳ 明朝"/>
          <w:sz w:val="22"/>
          <w:szCs w:val="22"/>
        </w:rPr>
      </w:pPr>
      <w:r w:rsidRPr="002F276E">
        <w:rPr>
          <w:rFonts w:ascii="ＭＳ 明朝" w:hAnsi="ＭＳ 明朝" w:hint="eastAsia"/>
          <w:sz w:val="22"/>
          <w:szCs w:val="22"/>
        </w:rPr>
        <w:t>３</w:t>
      </w:r>
      <w:r w:rsidR="003F4D8C" w:rsidRPr="002F276E">
        <w:rPr>
          <w:rFonts w:ascii="ＭＳ 明朝" w:hAnsi="ＭＳ 明朝" w:hint="eastAsia"/>
          <w:sz w:val="22"/>
          <w:szCs w:val="22"/>
        </w:rPr>
        <w:t xml:space="preserve">　協議会会長は</w:t>
      </w:r>
      <w:r w:rsidR="008C4673">
        <w:rPr>
          <w:rFonts w:ascii="ＭＳ 明朝" w:hAnsi="ＭＳ 明朝" w:hint="eastAsia"/>
          <w:sz w:val="22"/>
          <w:szCs w:val="22"/>
        </w:rPr>
        <w:t>、</w:t>
      </w:r>
      <w:r w:rsidR="001F0E90">
        <w:rPr>
          <w:rFonts w:ascii="ＭＳ 明朝" w:hAnsi="ＭＳ 明朝" w:hint="eastAsia"/>
          <w:sz w:val="22"/>
          <w:szCs w:val="22"/>
        </w:rPr>
        <w:t>補助</w:t>
      </w:r>
      <w:r w:rsidR="003F4D8C" w:rsidRPr="002F276E">
        <w:rPr>
          <w:rFonts w:ascii="ＭＳ 明朝" w:hAnsi="ＭＳ 明朝" w:hint="eastAsia"/>
          <w:sz w:val="22"/>
          <w:szCs w:val="22"/>
        </w:rPr>
        <w:t>金の交付を決定したときは</w:t>
      </w:r>
      <w:r w:rsidR="008C4673">
        <w:rPr>
          <w:rFonts w:ascii="ＭＳ 明朝" w:hAnsi="ＭＳ 明朝" w:hint="eastAsia"/>
          <w:sz w:val="22"/>
          <w:szCs w:val="22"/>
        </w:rPr>
        <w:t>、</w:t>
      </w:r>
      <w:r w:rsidR="001F0E90">
        <w:rPr>
          <w:rFonts w:ascii="ＭＳ 明朝" w:hAnsi="ＭＳ 明朝" w:hint="eastAsia"/>
          <w:sz w:val="22"/>
          <w:szCs w:val="22"/>
        </w:rPr>
        <w:t>補助</w:t>
      </w:r>
      <w:r w:rsidR="003F4D8C" w:rsidRPr="002F276E">
        <w:rPr>
          <w:rFonts w:ascii="ＭＳ 明朝" w:hAnsi="ＭＳ 明朝" w:hint="eastAsia"/>
          <w:sz w:val="22"/>
          <w:szCs w:val="22"/>
        </w:rPr>
        <w:t>金交付決定通知書</w:t>
      </w:r>
      <w:r w:rsidR="00737BDD" w:rsidRPr="002F276E">
        <w:rPr>
          <w:rFonts w:ascii="ＭＳ 明朝" w:hAnsi="ＭＳ 明朝" w:hint="eastAsia"/>
          <w:sz w:val="22"/>
          <w:szCs w:val="22"/>
        </w:rPr>
        <w:t>（</w:t>
      </w:r>
      <w:r w:rsidR="003F4D8C" w:rsidRPr="002F276E">
        <w:rPr>
          <w:rFonts w:ascii="ＭＳ 明朝" w:hAnsi="ＭＳ 明朝" w:hint="eastAsia"/>
          <w:sz w:val="22"/>
          <w:szCs w:val="22"/>
        </w:rPr>
        <w:t>様式２</w:t>
      </w:r>
      <w:r w:rsidR="00737BDD" w:rsidRPr="002F276E">
        <w:rPr>
          <w:rFonts w:ascii="ＭＳ 明朝" w:hAnsi="ＭＳ 明朝" w:hint="eastAsia"/>
          <w:sz w:val="22"/>
          <w:szCs w:val="22"/>
        </w:rPr>
        <w:t>）</w:t>
      </w:r>
      <w:r w:rsidR="003F4D8C" w:rsidRPr="002F276E">
        <w:rPr>
          <w:rFonts w:ascii="ＭＳ 明朝" w:hAnsi="ＭＳ 明朝" w:hint="eastAsia"/>
          <w:sz w:val="22"/>
          <w:szCs w:val="22"/>
        </w:rPr>
        <w:t>により</w:t>
      </w:r>
      <w:r w:rsidR="008C4673">
        <w:rPr>
          <w:rFonts w:ascii="ＭＳ 明朝" w:hAnsi="ＭＳ 明朝" w:hint="eastAsia"/>
          <w:sz w:val="22"/>
          <w:szCs w:val="22"/>
        </w:rPr>
        <w:t>、</w:t>
      </w:r>
      <w:r w:rsidR="001F0E90">
        <w:rPr>
          <w:rFonts w:ascii="ＭＳ 明朝" w:hAnsi="ＭＳ 明朝" w:hint="eastAsia"/>
          <w:sz w:val="22"/>
          <w:szCs w:val="22"/>
        </w:rPr>
        <w:t>補助</w:t>
      </w:r>
      <w:r w:rsidR="003F4D8C" w:rsidRPr="002F276E">
        <w:rPr>
          <w:rFonts w:ascii="ＭＳ 明朝" w:hAnsi="ＭＳ 明朝" w:hint="eastAsia"/>
          <w:sz w:val="22"/>
          <w:szCs w:val="22"/>
        </w:rPr>
        <w:t>金の交付を申請した団体等に通知するものとする。</w:t>
      </w:r>
    </w:p>
    <w:p w14:paraId="7EA7E505" w14:textId="77777777" w:rsidR="003F4D8C" w:rsidRPr="006944BE" w:rsidRDefault="003F4D8C" w:rsidP="00F12A48">
      <w:pPr>
        <w:pStyle w:val="a3"/>
        <w:wordWrap/>
        <w:spacing w:line="240" w:lineRule="auto"/>
        <w:rPr>
          <w:rFonts w:ascii="ＭＳ 明朝" w:hAnsi="ＭＳ 明朝"/>
          <w:sz w:val="22"/>
          <w:szCs w:val="22"/>
        </w:rPr>
      </w:pPr>
    </w:p>
    <w:p w14:paraId="0A09F452" w14:textId="26963679" w:rsidR="003F4D8C" w:rsidRPr="002F276E" w:rsidRDefault="006944BE" w:rsidP="00F12A48">
      <w:pPr>
        <w:pStyle w:val="a3"/>
        <w:wordWrap/>
        <w:spacing w:line="240" w:lineRule="auto"/>
        <w:rPr>
          <w:rFonts w:ascii="ＭＳ 明朝" w:hAnsi="ＭＳ 明朝"/>
          <w:sz w:val="22"/>
          <w:szCs w:val="22"/>
        </w:rPr>
      </w:pPr>
      <w:r>
        <w:rPr>
          <w:rFonts w:ascii="ＭＳ 明朝" w:hAnsi="ＭＳ 明朝" w:hint="eastAsia"/>
          <w:sz w:val="22"/>
          <w:szCs w:val="22"/>
        </w:rPr>
        <w:t>（</w:t>
      </w:r>
      <w:r w:rsidR="001F0E90">
        <w:rPr>
          <w:rFonts w:ascii="ＭＳ 明朝" w:hAnsi="ＭＳ 明朝" w:hint="eastAsia"/>
          <w:sz w:val="22"/>
          <w:szCs w:val="22"/>
        </w:rPr>
        <w:t>補助</w:t>
      </w:r>
      <w:r w:rsidR="003F4D8C" w:rsidRPr="002F276E">
        <w:rPr>
          <w:rFonts w:ascii="ＭＳ 明朝" w:hAnsi="ＭＳ 明朝" w:hint="eastAsia"/>
          <w:sz w:val="22"/>
          <w:szCs w:val="22"/>
        </w:rPr>
        <w:t>事業の内容変更）</w:t>
      </w:r>
    </w:p>
    <w:p w14:paraId="3AEE98E0" w14:textId="08AC6654" w:rsidR="003F4D8C" w:rsidRDefault="006944BE" w:rsidP="001548AC">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第</w:t>
      </w:r>
      <w:r w:rsidR="00B208C7">
        <w:rPr>
          <w:rFonts w:ascii="ＭＳ 明朝" w:hAnsi="ＭＳ 明朝" w:hint="eastAsia"/>
          <w:sz w:val="22"/>
          <w:szCs w:val="22"/>
        </w:rPr>
        <w:t>７</w:t>
      </w:r>
      <w:r>
        <w:rPr>
          <w:rFonts w:ascii="ＭＳ 明朝" w:hAnsi="ＭＳ 明朝" w:hint="eastAsia"/>
          <w:sz w:val="22"/>
          <w:szCs w:val="22"/>
        </w:rPr>
        <w:t>条　前条の規定により</w:t>
      </w:r>
      <w:r w:rsidR="001F0E90">
        <w:rPr>
          <w:rFonts w:ascii="ＭＳ 明朝" w:hAnsi="ＭＳ 明朝" w:hint="eastAsia"/>
          <w:sz w:val="22"/>
          <w:szCs w:val="22"/>
        </w:rPr>
        <w:t>補助</w:t>
      </w:r>
      <w:r>
        <w:rPr>
          <w:rFonts w:ascii="ＭＳ 明朝" w:hAnsi="ＭＳ 明朝" w:hint="eastAsia"/>
          <w:sz w:val="22"/>
          <w:szCs w:val="22"/>
        </w:rPr>
        <w:t>金の交付決定の通知を受けた団体等（以下「</w:t>
      </w:r>
      <w:r w:rsidR="00E70C84">
        <w:rPr>
          <w:rFonts w:ascii="ＭＳ 明朝" w:hAnsi="ＭＳ 明朝" w:hint="eastAsia"/>
          <w:sz w:val="22"/>
          <w:szCs w:val="22"/>
        </w:rPr>
        <w:t>補助</w:t>
      </w:r>
      <w:r w:rsidR="003F4D8C" w:rsidRPr="002F276E">
        <w:rPr>
          <w:rFonts w:ascii="ＭＳ 明朝" w:hAnsi="ＭＳ 明朝" w:hint="eastAsia"/>
          <w:sz w:val="22"/>
          <w:szCs w:val="22"/>
        </w:rPr>
        <w:t>事業者」　という。）は</w:t>
      </w:r>
      <w:r w:rsidR="008C4673">
        <w:rPr>
          <w:rFonts w:ascii="ＭＳ 明朝" w:hAnsi="ＭＳ 明朝" w:hint="eastAsia"/>
          <w:sz w:val="22"/>
          <w:szCs w:val="22"/>
        </w:rPr>
        <w:t>、</w:t>
      </w:r>
      <w:r>
        <w:rPr>
          <w:rFonts w:ascii="ＭＳ 明朝" w:hAnsi="ＭＳ 明朝" w:hint="eastAsia"/>
          <w:sz w:val="22"/>
          <w:szCs w:val="22"/>
        </w:rPr>
        <w:t>当該</w:t>
      </w:r>
      <w:r w:rsidR="001F0E90">
        <w:rPr>
          <w:rFonts w:ascii="ＭＳ 明朝" w:hAnsi="ＭＳ 明朝" w:hint="eastAsia"/>
          <w:sz w:val="22"/>
          <w:szCs w:val="22"/>
        </w:rPr>
        <w:t>補助</w:t>
      </w:r>
      <w:r w:rsidR="003F4D8C" w:rsidRPr="002F276E">
        <w:rPr>
          <w:rFonts w:ascii="ＭＳ 明朝" w:hAnsi="ＭＳ 明朝" w:hint="eastAsia"/>
          <w:sz w:val="22"/>
          <w:szCs w:val="22"/>
        </w:rPr>
        <w:t>金の対象となった事業（以下「</w:t>
      </w:r>
      <w:r w:rsidR="001F0E90">
        <w:rPr>
          <w:rFonts w:ascii="ＭＳ 明朝" w:hAnsi="ＭＳ 明朝" w:hint="eastAsia"/>
          <w:sz w:val="22"/>
          <w:szCs w:val="22"/>
        </w:rPr>
        <w:t>補助</w:t>
      </w:r>
      <w:r>
        <w:rPr>
          <w:rFonts w:ascii="ＭＳ 明朝" w:hAnsi="ＭＳ 明朝" w:hint="eastAsia"/>
          <w:sz w:val="22"/>
          <w:szCs w:val="22"/>
        </w:rPr>
        <w:t>事業」という。）の内容　を</w:t>
      </w:r>
      <w:r w:rsidR="003F4D8C" w:rsidRPr="002F276E">
        <w:rPr>
          <w:rFonts w:ascii="ＭＳ 明朝" w:hAnsi="ＭＳ 明朝" w:hint="eastAsia"/>
          <w:sz w:val="22"/>
          <w:szCs w:val="22"/>
        </w:rPr>
        <w:t>変更しようとするときは</w:t>
      </w:r>
      <w:r w:rsidR="008C4673">
        <w:rPr>
          <w:rFonts w:ascii="ＭＳ 明朝" w:hAnsi="ＭＳ 明朝" w:hint="eastAsia"/>
          <w:sz w:val="22"/>
          <w:szCs w:val="22"/>
        </w:rPr>
        <w:t>、</w:t>
      </w:r>
      <w:r w:rsidR="003F4D8C" w:rsidRPr="002F276E">
        <w:rPr>
          <w:rFonts w:ascii="ＭＳ 明朝" w:hAnsi="ＭＳ 明朝" w:hint="eastAsia"/>
          <w:sz w:val="22"/>
          <w:szCs w:val="22"/>
        </w:rPr>
        <w:t>あらかじめ協議会会長</w:t>
      </w:r>
      <w:r w:rsidR="00D307AE" w:rsidRPr="002F276E">
        <w:rPr>
          <w:rFonts w:ascii="ＭＳ 明朝" w:hAnsi="ＭＳ 明朝" w:hint="eastAsia"/>
          <w:sz w:val="22"/>
          <w:szCs w:val="22"/>
        </w:rPr>
        <w:t>と協議のうえ申請</w:t>
      </w:r>
      <w:r w:rsidR="003F4D8C" w:rsidRPr="002F276E">
        <w:rPr>
          <w:rFonts w:ascii="ＭＳ 明朝" w:hAnsi="ＭＳ 明朝" w:hint="eastAsia"/>
          <w:sz w:val="22"/>
          <w:szCs w:val="22"/>
        </w:rPr>
        <w:t>し</w:t>
      </w:r>
      <w:r w:rsidR="008C4673">
        <w:rPr>
          <w:rFonts w:ascii="ＭＳ 明朝" w:hAnsi="ＭＳ 明朝" w:hint="eastAsia"/>
          <w:sz w:val="22"/>
          <w:szCs w:val="22"/>
        </w:rPr>
        <w:t>、</w:t>
      </w:r>
      <w:r w:rsidR="003F4D8C" w:rsidRPr="002F276E">
        <w:rPr>
          <w:rFonts w:ascii="ＭＳ 明朝" w:hAnsi="ＭＳ 明朝" w:hint="eastAsia"/>
          <w:sz w:val="22"/>
          <w:szCs w:val="22"/>
        </w:rPr>
        <w:t>その承認を</w:t>
      </w:r>
      <w:r>
        <w:rPr>
          <w:rFonts w:ascii="ＭＳ 明朝" w:hAnsi="ＭＳ 明朝" w:hint="eastAsia"/>
          <w:sz w:val="22"/>
          <w:szCs w:val="22"/>
        </w:rPr>
        <w:t xml:space="preserve">　</w:t>
      </w:r>
      <w:r w:rsidR="003F4D8C" w:rsidRPr="002F276E">
        <w:rPr>
          <w:rFonts w:ascii="ＭＳ 明朝" w:hAnsi="ＭＳ 明朝" w:hint="eastAsia"/>
          <w:sz w:val="22"/>
          <w:szCs w:val="22"/>
        </w:rPr>
        <w:t>受け</w:t>
      </w:r>
      <w:r w:rsidR="00D307AE" w:rsidRPr="002F276E">
        <w:rPr>
          <w:rFonts w:ascii="ＭＳ 明朝" w:hAnsi="ＭＳ 明朝" w:hint="eastAsia"/>
          <w:sz w:val="22"/>
          <w:szCs w:val="22"/>
        </w:rPr>
        <w:t>なければならない。</w:t>
      </w:r>
    </w:p>
    <w:p w14:paraId="5CC5C7BD" w14:textId="77777777" w:rsidR="00A53729" w:rsidRPr="00A53729" w:rsidRDefault="00A53729" w:rsidP="001548AC">
      <w:pPr>
        <w:pStyle w:val="a3"/>
        <w:wordWrap/>
        <w:spacing w:line="240" w:lineRule="auto"/>
        <w:ind w:left="220" w:hangingChars="100" w:hanging="220"/>
        <w:rPr>
          <w:rFonts w:ascii="ＭＳ 明朝" w:hAnsi="ＭＳ 明朝"/>
          <w:sz w:val="22"/>
          <w:szCs w:val="22"/>
        </w:rPr>
      </w:pPr>
    </w:p>
    <w:p w14:paraId="2F2E0B83" w14:textId="5E36E4BA"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lastRenderedPageBreak/>
        <w:t>（</w:t>
      </w:r>
      <w:r w:rsidR="001F0E90">
        <w:rPr>
          <w:rFonts w:ascii="ＭＳ 明朝" w:hAnsi="ＭＳ 明朝" w:hint="eastAsia"/>
          <w:sz w:val="22"/>
          <w:szCs w:val="22"/>
        </w:rPr>
        <w:t>補助</w:t>
      </w:r>
      <w:r w:rsidRPr="002F276E">
        <w:rPr>
          <w:rFonts w:ascii="ＭＳ 明朝" w:hAnsi="ＭＳ 明朝" w:hint="eastAsia"/>
          <w:sz w:val="22"/>
          <w:szCs w:val="22"/>
        </w:rPr>
        <w:t>事業の中止等）</w:t>
      </w:r>
    </w:p>
    <w:p w14:paraId="147C6B4C" w14:textId="1054AE03" w:rsidR="003F4D8C" w:rsidRPr="002F276E" w:rsidRDefault="006944BE" w:rsidP="00F12A48">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第</w:t>
      </w:r>
      <w:r w:rsidR="00B208C7">
        <w:rPr>
          <w:rFonts w:ascii="ＭＳ 明朝" w:hAnsi="ＭＳ 明朝" w:hint="eastAsia"/>
          <w:sz w:val="22"/>
          <w:szCs w:val="22"/>
        </w:rPr>
        <w:t>８</w:t>
      </w:r>
      <w:r>
        <w:rPr>
          <w:rFonts w:ascii="ＭＳ 明朝" w:hAnsi="ＭＳ 明朝" w:hint="eastAsia"/>
          <w:sz w:val="22"/>
          <w:szCs w:val="22"/>
        </w:rPr>
        <w:t xml:space="preserve">条　</w:t>
      </w:r>
      <w:r w:rsidR="001F0E90">
        <w:rPr>
          <w:rFonts w:ascii="ＭＳ 明朝" w:hAnsi="ＭＳ 明朝" w:hint="eastAsia"/>
          <w:sz w:val="22"/>
          <w:szCs w:val="22"/>
        </w:rPr>
        <w:t>補助</w:t>
      </w:r>
      <w:r w:rsidR="003F4D8C" w:rsidRPr="002F276E">
        <w:rPr>
          <w:rFonts w:ascii="ＭＳ 明朝" w:hAnsi="ＭＳ 明朝" w:hint="eastAsia"/>
          <w:sz w:val="22"/>
          <w:szCs w:val="22"/>
        </w:rPr>
        <w:t>事業者は</w:t>
      </w:r>
      <w:r w:rsidR="008C4673">
        <w:rPr>
          <w:rFonts w:ascii="ＭＳ 明朝" w:hAnsi="ＭＳ 明朝" w:hint="eastAsia"/>
          <w:sz w:val="22"/>
          <w:szCs w:val="22"/>
        </w:rPr>
        <w:t>、</w:t>
      </w:r>
      <w:r w:rsidR="001F0E90">
        <w:rPr>
          <w:rFonts w:ascii="ＭＳ 明朝" w:hAnsi="ＭＳ 明朝" w:hint="eastAsia"/>
          <w:sz w:val="22"/>
          <w:szCs w:val="22"/>
        </w:rPr>
        <w:t>補助</w:t>
      </w:r>
      <w:r w:rsidR="003F4D8C" w:rsidRPr="002F276E">
        <w:rPr>
          <w:rFonts w:ascii="ＭＳ 明朝" w:hAnsi="ＭＳ 明朝" w:hint="eastAsia"/>
          <w:sz w:val="22"/>
          <w:szCs w:val="22"/>
        </w:rPr>
        <w:t>事業を中止し</w:t>
      </w:r>
      <w:r w:rsidR="008C4673">
        <w:rPr>
          <w:rFonts w:ascii="ＭＳ 明朝" w:hAnsi="ＭＳ 明朝" w:hint="eastAsia"/>
          <w:sz w:val="22"/>
          <w:szCs w:val="22"/>
        </w:rPr>
        <w:t>、</w:t>
      </w:r>
      <w:r w:rsidR="003F4D8C" w:rsidRPr="002F276E">
        <w:rPr>
          <w:rFonts w:ascii="ＭＳ 明朝" w:hAnsi="ＭＳ 明朝" w:hint="eastAsia"/>
          <w:sz w:val="22"/>
          <w:szCs w:val="22"/>
        </w:rPr>
        <w:t>又は廃止しようとするときは</w:t>
      </w:r>
      <w:r w:rsidR="008C4673">
        <w:rPr>
          <w:rFonts w:ascii="ＭＳ 明朝" w:hAnsi="ＭＳ 明朝" w:hint="eastAsia"/>
          <w:sz w:val="22"/>
          <w:szCs w:val="22"/>
        </w:rPr>
        <w:t>、</w:t>
      </w:r>
      <w:r>
        <w:rPr>
          <w:rFonts w:ascii="ＭＳ 明朝" w:hAnsi="ＭＳ 明朝" w:hint="eastAsia"/>
          <w:sz w:val="22"/>
          <w:szCs w:val="22"/>
        </w:rPr>
        <w:t>あらかじめ協</w:t>
      </w:r>
      <w:r w:rsidR="003F4D8C" w:rsidRPr="002F276E">
        <w:rPr>
          <w:rFonts w:ascii="ＭＳ 明朝" w:hAnsi="ＭＳ 明朝" w:hint="eastAsia"/>
          <w:sz w:val="22"/>
          <w:szCs w:val="22"/>
        </w:rPr>
        <w:t>議会会長に</w:t>
      </w:r>
      <w:r w:rsidR="00D307AE" w:rsidRPr="002F276E">
        <w:rPr>
          <w:rFonts w:ascii="ＭＳ 明朝" w:hAnsi="ＭＳ 明朝" w:hint="eastAsia"/>
          <w:sz w:val="22"/>
          <w:szCs w:val="22"/>
        </w:rPr>
        <w:t>協議のうえ申請</w:t>
      </w:r>
      <w:r w:rsidR="003F4D8C" w:rsidRPr="002F276E">
        <w:rPr>
          <w:rFonts w:ascii="ＭＳ 明朝" w:hAnsi="ＭＳ 明朝" w:hint="eastAsia"/>
          <w:sz w:val="22"/>
          <w:szCs w:val="22"/>
        </w:rPr>
        <w:t>し</w:t>
      </w:r>
      <w:r w:rsidR="008C4673">
        <w:rPr>
          <w:rFonts w:ascii="ＭＳ 明朝" w:hAnsi="ＭＳ 明朝" w:hint="eastAsia"/>
          <w:sz w:val="22"/>
          <w:szCs w:val="22"/>
        </w:rPr>
        <w:t>、</w:t>
      </w:r>
      <w:r w:rsidR="003F4D8C" w:rsidRPr="002F276E">
        <w:rPr>
          <w:rFonts w:ascii="ＭＳ 明朝" w:hAnsi="ＭＳ 明朝" w:hint="eastAsia"/>
          <w:sz w:val="22"/>
          <w:szCs w:val="22"/>
        </w:rPr>
        <w:t>その承認を受けなければならない。</w:t>
      </w:r>
    </w:p>
    <w:p w14:paraId="042CF9C3" w14:textId="77777777" w:rsidR="003F4D8C" w:rsidRPr="002F276E" w:rsidRDefault="003F4D8C" w:rsidP="00F12A48">
      <w:pPr>
        <w:pStyle w:val="a3"/>
        <w:wordWrap/>
        <w:spacing w:line="240" w:lineRule="auto"/>
        <w:rPr>
          <w:rFonts w:ascii="ＭＳ 明朝" w:hAnsi="ＭＳ 明朝"/>
          <w:sz w:val="22"/>
          <w:szCs w:val="22"/>
        </w:rPr>
      </w:pPr>
    </w:p>
    <w:p w14:paraId="4C765554" w14:textId="77777777"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（実績報告）</w:t>
      </w:r>
    </w:p>
    <w:p w14:paraId="72B446C9" w14:textId="0ED8B485" w:rsidR="003F4D8C" w:rsidRDefault="006944BE" w:rsidP="00F12A48">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第</w:t>
      </w:r>
      <w:r w:rsidR="00B208C7">
        <w:rPr>
          <w:rFonts w:ascii="ＭＳ 明朝" w:hAnsi="ＭＳ 明朝" w:hint="eastAsia"/>
          <w:sz w:val="22"/>
          <w:szCs w:val="22"/>
        </w:rPr>
        <w:t>９</w:t>
      </w:r>
      <w:r>
        <w:rPr>
          <w:rFonts w:ascii="ＭＳ 明朝" w:hAnsi="ＭＳ 明朝" w:hint="eastAsia"/>
          <w:sz w:val="22"/>
          <w:szCs w:val="22"/>
        </w:rPr>
        <w:t xml:space="preserve">条　</w:t>
      </w:r>
      <w:r w:rsidR="001F0E90">
        <w:rPr>
          <w:rFonts w:ascii="ＭＳ 明朝" w:hAnsi="ＭＳ 明朝" w:hint="eastAsia"/>
          <w:sz w:val="22"/>
          <w:szCs w:val="22"/>
        </w:rPr>
        <w:t>補助</w:t>
      </w:r>
      <w:r w:rsidR="003F4D8C" w:rsidRPr="002F276E">
        <w:rPr>
          <w:rFonts w:ascii="ＭＳ 明朝" w:hAnsi="ＭＳ 明朝" w:hint="eastAsia"/>
          <w:sz w:val="22"/>
          <w:szCs w:val="22"/>
        </w:rPr>
        <w:t>事業者は</w:t>
      </w:r>
      <w:r w:rsidR="008C4673">
        <w:rPr>
          <w:rFonts w:ascii="ＭＳ 明朝" w:hAnsi="ＭＳ 明朝" w:hint="eastAsia"/>
          <w:sz w:val="22"/>
          <w:szCs w:val="22"/>
        </w:rPr>
        <w:t>、</w:t>
      </w:r>
      <w:r w:rsidR="001F0E90">
        <w:rPr>
          <w:rFonts w:ascii="ＭＳ 明朝" w:hAnsi="ＭＳ 明朝" w:hint="eastAsia"/>
          <w:sz w:val="22"/>
          <w:szCs w:val="22"/>
        </w:rPr>
        <w:t>補助</w:t>
      </w:r>
      <w:r w:rsidR="003F4D8C" w:rsidRPr="002F276E">
        <w:rPr>
          <w:rFonts w:ascii="ＭＳ 明朝" w:hAnsi="ＭＳ 明朝" w:hint="eastAsia"/>
          <w:sz w:val="22"/>
          <w:szCs w:val="22"/>
        </w:rPr>
        <w:t>事業が完了したときは</w:t>
      </w:r>
      <w:r w:rsidR="008C4673">
        <w:rPr>
          <w:rFonts w:ascii="ＭＳ 明朝" w:hAnsi="ＭＳ 明朝" w:hint="eastAsia"/>
          <w:sz w:val="22"/>
          <w:szCs w:val="22"/>
        </w:rPr>
        <w:t>、</w:t>
      </w:r>
      <w:r w:rsidR="001F0E90">
        <w:rPr>
          <w:rFonts w:ascii="ＭＳ 明朝" w:hAnsi="ＭＳ 明朝" w:hint="eastAsia"/>
          <w:sz w:val="22"/>
          <w:szCs w:val="22"/>
        </w:rPr>
        <w:t>補助</w:t>
      </w:r>
      <w:r>
        <w:rPr>
          <w:rFonts w:ascii="ＭＳ 明朝" w:hAnsi="ＭＳ 明朝" w:hint="eastAsia"/>
          <w:sz w:val="22"/>
          <w:szCs w:val="22"/>
        </w:rPr>
        <w:t>事業が完了した日から起算して</w:t>
      </w:r>
      <w:r w:rsidR="001F0E90">
        <w:rPr>
          <w:rFonts w:ascii="ＭＳ 明朝" w:hAnsi="ＭＳ 明朝" w:hint="eastAsia"/>
          <w:sz w:val="22"/>
          <w:szCs w:val="22"/>
        </w:rPr>
        <w:t>30</w:t>
      </w:r>
      <w:r w:rsidR="003F4D8C" w:rsidRPr="002F276E">
        <w:rPr>
          <w:rFonts w:ascii="ＭＳ 明朝" w:hAnsi="ＭＳ 明朝" w:hint="eastAsia"/>
          <w:sz w:val="22"/>
          <w:szCs w:val="22"/>
        </w:rPr>
        <w:t>日を経過した</w:t>
      </w:r>
      <w:r>
        <w:rPr>
          <w:rFonts w:ascii="ＭＳ 明朝" w:hAnsi="ＭＳ 明朝" w:hint="eastAsia"/>
          <w:sz w:val="22"/>
          <w:szCs w:val="22"/>
        </w:rPr>
        <w:t>日又は</w:t>
      </w:r>
      <w:r w:rsidR="00B5601C">
        <w:rPr>
          <w:rFonts w:ascii="ＭＳ 明朝" w:hAnsi="ＭＳ 明朝" w:hint="eastAsia"/>
          <w:sz w:val="22"/>
          <w:szCs w:val="22"/>
        </w:rPr>
        <w:t>令和８年1</w:t>
      </w:r>
      <w:r w:rsidR="006A6DCC">
        <w:rPr>
          <w:rFonts w:ascii="ＭＳ 明朝" w:hAnsi="ＭＳ 明朝" w:hint="eastAsia"/>
          <w:sz w:val="22"/>
          <w:szCs w:val="22"/>
        </w:rPr>
        <w:t>0</w:t>
      </w:r>
      <w:r>
        <w:rPr>
          <w:rFonts w:ascii="ＭＳ 明朝" w:hAnsi="ＭＳ 明朝" w:hint="eastAsia"/>
          <w:sz w:val="22"/>
          <w:szCs w:val="22"/>
        </w:rPr>
        <w:t>月</w:t>
      </w:r>
      <w:r w:rsidR="00B5601C">
        <w:rPr>
          <w:rFonts w:ascii="ＭＳ 明朝" w:hAnsi="ＭＳ 明朝" w:hint="eastAsia"/>
          <w:sz w:val="22"/>
          <w:szCs w:val="22"/>
        </w:rPr>
        <w:t>30</w:t>
      </w:r>
      <w:r>
        <w:rPr>
          <w:rFonts w:ascii="ＭＳ 明朝" w:hAnsi="ＭＳ 明朝" w:hint="eastAsia"/>
          <w:sz w:val="22"/>
          <w:szCs w:val="22"/>
        </w:rPr>
        <w:t>日のいずれか早い日までに実績報告書（様</w:t>
      </w:r>
      <w:r w:rsidR="003F4D8C" w:rsidRPr="002F276E">
        <w:rPr>
          <w:rFonts w:ascii="ＭＳ 明朝" w:hAnsi="ＭＳ 明朝" w:hint="eastAsia"/>
          <w:sz w:val="22"/>
          <w:szCs w:val="22"/>
        </w:rPr>
        <w:t>式３）を協議会会長に提出しなければならない。</w:t>
      </w:r>
    </w:p>
    <w:p w14:paraId="090C93F8" w14:textId="27EB1CAD" w:rsidR="00522230" w:rsidRPr="00522230" w:rsidRDefault="00522230" w:rsidP="007440A0">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 xml:space="preserve">２　</w:t>
      </w:r>
      <w:r w:rsidR="00B5601C">
        <w:rPr>
          <w:rFonts w:ascii="ＭＳ 明朝" w:hAnsi="ＭＳ 明朝" w:hint="eastAsia"/>
          <w:sz w:val="22"/>
          <w:szCs w:val="22"/>
        </w:rPr>
        <w:t>補助</w:t>
      </w:r>
      <w:r w:rsidR="007440A0" w:rsidRPr="002F276E">
        <w:rPr>
          <w:rFonts w:ascii="ＭＳ 明朝" w:hAnsi="ＭＳ 明朝" w:hint="eastAsia"/>
          <w:sz w:val="22"/>
          <w:szCs w:val="22"/>
        </w:rPr>
        <w:t>事業者は</w:t>
      </w:r>
      <w:r w:rsidR="008C4673">
        <w:rPr>
          <w:rFonts w:ascii="ＭＳ 明朝" w:hAnsi="ＭＳ 明朝" w:hint="eastAsia"/>
          <w:sz w:val="22"/>
          <w:szCs w:val="22"/>
        </w:rPr>
        <w:t>、</w:t>
      </w:r>
      <w:r w:rsidR="007440A0">
        <w:rPr>
          <w:rFonts w:ascii="ＭＳ 明朝" w:hAnsi="ＭＳ 明朝" w:hint="eastAsia"/>
          <w:sz w:val="22"/>
          <w:szCs w:val="22"/>
        </w:rPr>
        <w:t>事業の</w:t>
      </w:r>
      <w:r w:rsidR="007440A0" w:rsidRPr="00522230">
        <w:rPr>
          <w:rFonts w:ascii="ＭＳ 明朝" w:hAnsi="ＭＳ 明朝" w:hint="eastAsia"/>
          <w:sz w:val="22"/>
          <w:szCs w:val="22"/>
        </w:rPr>
        <w:t>効果検証を図るため</w:t>
      </w:r>
      <w:r w:rsidR="008C4673">
        <w:rPr>
          <w:rFonts w:ascii="ＭＳ 明朝" w:hAnsi="ＭＳ 明朝" w:hint="eastAsia"/>
          <w:sz w:val="22"/>
          <w:szCs w:val="22"/>
        </w:rPr>
        <w:t>、</w:t>
      </w:r>
      <w:r w:rsidR="007440A0" w:rsidRPr="00522230">
        <w:rPr>
          <w:rFonts w:ascii="ＭＳ 明朝" w:hAnsi="ＭＳ 明朝" w:hint="eastAsia"/>
          <w:sz w:val="22"/>
          <w:szCs w:val="22"/>
        </w:rPr>
        <w:t>利用者等からのアンケート</w:t>
      </w:r>
      <w:r w:rsidR="007440A0">
        <w:rPr>
          <w:rFonts w:ascii="ＭＳ 明朝" w:hAnsi="ＭＳ 明朝" w:hint="eastAsia"/>
          <w:sz w:val="22"/>
          <w:szCs w:val="22"/>
        </w:rPr>
        <w:t>調査を行い</w:t>
      </w:r>
      <w:r w:rsidR="008C4673">
        <w:rPr>
          <w:rFonts w:ascii="ＭＳ 明朝" w:hAnsi="ＭＳ 明朝" w:hint="eastAsia"/>
          <w:sz w:val="22"/>
          <w:szCs w:val="22"/>
        </w:rPr>
        <w:t>、</w:t>
      </w:r>
      <w:r>
        <w:rPr>
          <w:rFonts w:ascii="ＭＳ 明朝" w:hAnsi="ＭＳ 明朝" w:hint="eastAsia"/>
          <w:sz w:val="22"/>
          <w:szCs w:val="22"/>
        </w:rPr>
        <w:t>実績報告書（様</w:t>
      </w:r>
      <w:r w:rsidRPr="002F276E">
        <w:rPr>
          <w:rFonts w:ascii="ＭＳ 明朝" w:hAnsi="ＭＳ 明朝" w:hint="eastAsia"/>
          <w:sz w:val="22"/>
          <w:szCs w:val="22"/>
        </w:rPr>
        <w:t>式３）</w:t>
      </w:r>
      <w:r>
        <w:rPr>
          <w:rFonts w:ascii="ＭＳ 明朝" w:hAnsi="ＭＳ 明朝" w:hint="eastAsia"/>
          <w:sz w:val="22"/>
          <w:szCs w:val="22"/>
        </w:rPr>
        <w:t>の提出において</w:t>
      </w:r>
      <w:r w:rsidR="008C4673">
        <w:rPr>
          <w:rFonts w:ascii="ＭＳ 明朝" w:hAnsi="ＭＳ 明朝" w:hint="eastAsia"/>
          <w:sz w:val="22"/>
          <w:szCs w:val="22"/>
        </w:rPr>
        <w:t>、</w:t>
      </w:r>
      <w:r w:rsidR="007440A0">
        <w:rPr>
          <w:rFonts w:ascii="ＭＳ 明朝" w:hAnsi="ＭＳ 明朝" w:hint="eastAsia"/>
          <w:sz w:val="22"/>
          <w:szCs w:val="22"/>
        </w:rPr>
        <w:t>アンケート調査の結果報告</w:t>
      </w:r>
      <w:r w:rsidRPr="00522230">
        <w:rPr>
          <w:rFonts w:ascii="ＭＳ 明朝" w:hAnsi="ＭＳ 明朝" w:hint="eastAsia"/>
          <w:sz w:val="22"/>
          <w:szCs w:val="22"/>
        </w:rPr>
        <w:t>を添付</w:t>
      </w:r>
      <w:r w:rsidR="007440A0">
        <w:rPr>
          <w:rFonts w:ascii="ＭＳ 明朝" w:hAnsi="ＭＳ 明朝" w:hint="eastAsia"/>
          <w:sz w:val="22"/>
          <w:szCs w:val="22"/>
        </w:rPr>
        <w:t>するものとする</w:t>
      </w:r>
      <w:r w:rsidRPr="00522230">
        <w:rPr>
          <w:rFonts w:ascii="ＭＳ 明朝" w:hAnsi="ＭＳ 明朝" w:hint="eastAsia"/>
          <w:sz w:val="22"/>
          <w:szCs w:val="22"/>
        </w:rPr>
        <w:t>。</w:t>
      </w:r>
    </w:p>
    <w:p w14:paraId="429549D1" w14:textId="77777777" w:rsidR="003F4D8C" w:rsidRPr="002F276E" w:rsidRDefault="003F4D8C" w:rsidP="00F12A48">
      <w:pPr>
        <w:pStyle w:val="a3"/>
        <w:wordWrap/>
        <w:spacing w:line="240" w:lineRule="auto"/>
        <w:rPr>
          <w:rFonts w:ascii="ＭＳ 明朝" w:hAnsi="ＭＳ 明朝"/>
          <w:sz w:val="22"/>
          <w:szCs w:val="22"/>
        </w:rPr>
      </w:pPr>
    </w:p>
    <w:p w14:paraId="743D9DA8" w14:textId="6CDF3183"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w:t>
      </w:r>
      <w:r w:rsidR="00B5601C">
        <w:rPr>
          <w:rFonts w:ascii="ＭＳ 明朝" w:hAnsi="ＭＳ 明朝" w:hint="eastAsia"/>
          <w:sz w:val="22"/>
          <w:szCs w:val="22"/>
        </w:rPr>
        <w:t>補助</w:t>
      </w:r>
      <w:r w:rsidRPr="002F276E">
        <w:rPr>
          <w:rFonts w:ascii="ＭＳ 明朝" w:hAnsi="ＭＳ 明朝" w:hint="eastAsia"/>
          <w:sz w:val="22"/>
          <w:szCs w:val="22"/>
        </w:rPr>
        <w:t>金の額の確定通知）</w:t>
      </w:r>
    </w:p>
    <w:p w14:paraId="7AD621DA" w14:textId="255A9857" w:rsidR="003F4D8C" w:rsidRDefault="003F4D8C" w:rsidP="00F12A48">
      <w:pPr>
        <w:pStyle w:val="a3"/>
        <w:wordWrap/>
        <w:spacing w:line="240" w:lineRule="auto"/>
        <w:ind w:left="220" w:hangingChars="100" w:hanging="220"/>
        <w:rPr>
          <w:rFonts w:ascii="ＭＳ 明朝" w:hAnsi="ＭＳ 明朝"/>
          <w:sz w:val="22"/>
          <w:szCs w:val="22"/>
        </w:rPr>
      </w:pPr>
      <w:r w:rsidRPr="002F276E">
        <w:rPr>
          <w:rFonts w:ascii="ＭＳ 明朝" w:hAnsi="ＭＳ 明朝" w:hint="eastAsia"/>
          <w:sz w:val="22"/>
          <w:szCs w:val="22"/>
        </w:rPr>
        <w:t>第</w:t>
      </w:r>
      <w:r w:rsidR="00B208C7">
        <w:rPr>
          <w:rFonts w:ascii="ＭＳ 明朝" w:hAnsi="ＭＳ 明朝" w:hint="eastAsia"/>
          <w:sz w:val="22"/>
          <w:szCs w:val="22"/>
        </w:rPr>
        <w:t>10</w:t>
      </w:r>
      <w:r w:rsidRPr="002F276E">
        <w:rPr>
          <w:rFonts w:ascii="ＭＳ 明朝" w:hAnsi="ＭＳ 明朝" w:hint="eastAsia"/>
          <w:sz w:val="22"/>
          <w:szCs w:val="22"/>
        </w:rPr>
        <w:t xml:space="preserve">条　</w:t>
      </w:r>
      <w:r w:rsidR="00D307AE" w:rsidRPr="002F276E">
        <w:rPr>
          <w:rFonts w:ascii="ＭＳ 明朝" w:hAnsi="ＭＳ 明朝" w:hint="eastAsia"/>
          <w:sz w:val="22"/>
          <w:szCs w:val="22"/>
        </w:rPr>
        <w:t>協議会会長は</w:t>
      </w:r>
      <w:r w:rsidR="008C4673">
        <w:rPr>
          <w:rFonts w:ascii="ＭＳ 明朝" w:hAnsi="ＭＳ 明朝" w:hint="eastAsia"/>
          <w:sz w:val="22"/>
          <w:szCs w:val="22"/>
        </w:rPr>
        <w:t>、</w:t>
      </w:r>
      <w:r w:rsidR="00B5601C">
        <w:rPr>
          <w:rFonts w:ascii="ＭＳ 明朝" w:hAnsi="ＭＳ 明朝" w:hint="eastAsia"/>
          <w:sz w:val="22"/>
          <w:szCs w:val="22"/>
        </w:rPr>
        <w:t>補助</w:t>
      </w:r>
      <w:r w:rsidRPr="002F276E">
        <w:rPr>
          <w:rFonts w:ascii="ＭＳ 明朝" w:hAnsi="ＭＳ 明朝" w:hint="eastAsia"/>
          <w:sz w:val="22"/>
          <w:szCs w:val="22"/>
        </w:rPr>
        <w:t>金の額</w:t>
      </w:r>
      <w:r w:rsidR="00D307AE" w:rsidRPr="002F276E">
        <w:rPr>
          <w:rFonts w:ascii="ＭＳ 明朝" w:hAnsi="ＭＳ 明朝" w:hint="eastAsia"/>
          <w:sz w:val="22"/>
          <w:szCs w:val="22"/>
        </w:rPr>
        <w:t>を</w:t>
      </w:r>
      <w:r w:rsidRPr="002F276E">
        <w:rPr>
          <w:rFonts w:ascii="ＭＳ 明朝" w:hAnsi="ＭＳ 明朝" w:hint="eastAsia"/>
          <w:sz w:val="22"/>
          <w:szCs w:val="22"/>
        </w:rPr>
        <w:t>確定</w:t>
      </w:r>
      <w:r w:rsidR="00D307AE" w:rsidRPr="002F276E">
        <w:rPr>
          <w:rFonts w:ascii="ＭＳ 明朝" w:hAnsi="ＭＳ 明朝" w:hint="eastAsia"/>
          <w:sz w:val="22"/>
          <w:szCs w:val="22"/>
        </w:rPr>
        <w:t>し</w:t>
      </w:r>
      <w:r w:rsidR="008C4673">
        <w:rPr>
          <w:rFonts w:ascii="ＭＳ 明朝" w:hAnsi="ＭＳ 明朝" w:hint="eastAsia"/>
          <w:sz w:val="22"/>
          <w:szCs w:val="22"/>
        </w:rPr>
        <w:t>、</w:t>
      </w:r>
      <w:r w:rsidR="00B5601C">
        <w:rPr>
          <w:rFonts w:ascii="ＭＳ 明朝" w:hAnsi="ＭＳ 明朝" w:hint="eastAsia"/>
          <w:sz w:val="22"/>
          <w:szCs w:val="22"/>
        </w:rPr>
        <w:t>補助</w:t>
      </w:r>
      <w:r w:rsidRPr="002F276E">
        <w:rPr>
          <w:rFonts w:ascii="ＭＳ 明朝" w:hAnsi="ＭＳ 明朝" w:hint="eastAsia"/>
          <w:sz w:val="22"/>
          <w:szCs w:val="22"/>
        </w:rPr>
        <w:t>金確定通知書（様式４）により</w:t>
      </w:r>
      <w:r w:rsidR="008C4673">
        <w:rPr>
          <w:rFonts w:ascii="ＭＳ 明朝" w:hAnsi="ＭＳ 明朝" w:hint="eastAsia"/>
          <w:sz w:val="22"/>
          <w:szCs w:val="22"/>
        </w:rPr>
        <w:t>、</w:t>
      </w:r>
      <w:r w:rsidR="00B5601C">
        <w:rPr>
          <w:rFonts w:ascii="ＭＳ 明朝" w:hAnsi="ＭＳ 明朝" w:hint="eastAsia"/>
          <w:sz w:val="22"/>
          <w:szCs w:val="22"/>
        </w:rPr>
        <w:t>補助</w:t>
      </w:r>
      <w:r w:rsidR="00D307AE" w:rsidRPr="002F276E">
        <w:rPr>
          <w:rFonts w:ascii="ＭＳ 明朝" w:hAnsi="ＭＳ 明朝" w:hint="eastAsia"/>
          <w:sz w:val="22"/>
          <w:szCs w:val="22"/>
        </w:rPr>
        <w:t>事業者に通知</w:t>
      </w:r>
      <w:r w:rsidRPr="002F276E">
        <w:rPr>
          <w:rFonts w:ascii="ＭＳ 明朝" w:hAnsi="ＭＳ 明朝" w:hint="eastAsia"/>
          <w:sz w:val="22"/>
          <w:szCs w:val="22"/>
        </w:rPr>
        <w:t>する。</w:t>
      </w:r>
    </w:p>
    <w:p w14:paraId="5300F9AD" w14:textId="77777777" w:rsidR="00B5601C" w:rsidRDefault="00B5601C" w:rsidP="00F12A48">
      <w:pPr>
        <w:pStyle w:val="a3"/>
        <w:wordWrap/>
        <w:spacing w:line="240" w:lineRule="auto"/>
        <w:ind w:left="220" w:hangingChars="100" w:hanging="220"/>
        <w:rPr>
          <w:rFonts w:ascii="ＭＳ 明朝" w:hAnsi="ＭＳ 明朝"/>
          <w:sz w:val="22"/>
          <w:szCs w:val="22"/>
        </w:rPr>
      </w:pPr>
    </w:p>
    <w:p w14:paraId="66086BC9" w14:textId="1C05AE90" w:rsidR="00B5601C" w:rsidRDefault="00B5601C" w:rsidP="00F12A48">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（補助金の請求）</w:t>
      </w:r>
    </w:p>
    <w:p w14:paraId="14E01458" w14:textId="6A8D651B" w:rsidR="00B5601C" w:rsidRPr="002F276E" w:rsidRDefault="00B5601C" w:rsidP="00F12A48">
      <w:pPr>
        <w:pStyle w:val="a3"/>
        <w:wordWrap/>
        <w:spacing w:line="240" w:lineRule="auto"/>
        <w:ind w:left="220" w:hangingChars="100" w:hanging="220"/>
        <w:rPr>
          <w:rFonts w:ascii="ＭＳ 明朝" w:hAnsi="ＭＳ 明朝"/>
          <w:sz w:val="22"/>
          <w:szCs w:val="22"/>
        </w:rPr>
      </w:pPr>
      <w:r>
        <w:rPr>
          <w:rFonts w:ascii="ＭＳ 明朝" w:hAnsi="ＭＳ 明朝" w:hint="eastAsia"/>
          <w:sz w:val="22"/>
          <w:szCs w:val="22"/>
        </w:rPr>
        <w:t>第1</w:t>
      </w:r>
      <w:r w:rsidR="00B208C7">
        <w:rPr>
          <w:rFonts w:ascii="ＭＳ 明朝" w:hAnsi="ＭＳ 明朝" w:hint="eastAsia"/>
          <w:sz w:val="22"/>
          <w:szCs w:val="22"/>
        </w:rPr>
        <w:t>1</w:t>
      </w:r>
      <w:r>
        <w:rPr>
          <w:rFonts w:ascii="ＭＳ 明朝" w:hAnsi="ＭＳ 明朝" w:hint="eastAsia"/>
          <w:sz w:val="22"/>
          <w:szCs w:val="22"/>
        </w:rPr>
        <w:t>条　前条の規定による通知を受けた補助事業者は、通知日から14日以内に請求書を協議会会長に提出しなければならない。</w:t>
      </w:r>
    </w:p>
    <w:p w14:paraId="6605CBAB" w14:textId="77777777" w:rsidR="003F4D8C" w:rsidRPr="00B208C7" w:rsidRDefault="003F4D8C" w:rsidP="00F12A48">
      <w:pPr>
        <w:pStyle w:val="a3"/>
        <w:wordWrap/>
        <w:spacing w:line="240" w:lineRule="auto"/>
        <w:rPr>
          <w:rFonts w:ascii="ＭＳ 明朝" w:hAnsi="ＭＳ 明朝"/>
          <w:sz w:val="22"/>
          <w:szCs w:val="22"/>
        </w:rPr>
      </w:pPr>
    </w:p>
    <w:p w14:paraId="07633D62" w14:textId="2AD6C930"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w:t>
      </w:r>
      <w:r w:rsidR="00B5601C">
        <w:rPr>
          <w:rFonts w:ascii="ＭＳ 明朝" w:hAnsi="ＭＳ 明朝" w:hint="eastAsia"/>
          <w:sz w:val="22"/>
          <w:szCs w:val="22"/>
        </w:rPr>
        <w:t>補助</w:t>
      </w:r>
      <w:r w:rsidRPr="002F276E">
        <w:rPr>
          <w:rFonts w:ascii="ＭＳ 明朝" w:hAnsi="ＭＳ 明朝" w:hint="eastAsia"/>
          <w:sz w:val="22"/>
          <w:szCs w:val="22"/>
        </w:rPr>
        <w:t>金の</w:t>
      </w:r>
      <w:r w:rsidR="00B5601C">
        <w:rPr>
          <w:rFonts w:ascii="ＭＳ 明朝" w:hAnsi="ＭＳ 明朝" w:hint="eastAsia"/>
          <w:sz w:val="22"/>
          <w:szCs w:val="22"/>
        </w:rPr>
        <w:t>支払</w:t>
      </w:r>
      <w:r w:rsidRPr="002F276E">
        <w:rPr>
          <w:rFonts w:ascii="ＭＳ 明朝" w:hAnsi="ＭＳ 明朝" w:hint="eastAsia"/>
          <w:sz w:val="22"/>
          <w:szCs w:val="22"/>
        </w:rPr>
        <w:t>）</w:t>
      </w:r>
    </w:p>
    <w:p w14:paraId="7206AF72" w14:textId="78E1EABA" w:rsidR="005757CC" w:rsidRPr="002F276E" w:rsidRDefault="003F4D8C" w:rsidP="005757CC">
      <w:pPr>
        <w:pStyle w:val="a3"/>
        <w:wordWrap/>
        <w:spacing w:line="240" w:lineRule="auto"/>
        <w:ind w:left="210" w:hanging="210"/>
        <w:rPr>
          <w:rFonts w:ascii="ＭＳ 明朝" w:hAnsi="ＭＳ 明朝"/>
          <w:sz w:val="22"/>
          <w:szCs w:val="22"/>
        </w:rPr>
      </w:pPr>
      <w:r w:rsidRPr="002F276E">
        <w:rPr>
          <w:rFonts w:ascii="ＭＳ 明朝" w:hAnsi="ＭＳ 明朝" w:hint="eastAsia"/>
          <w:sz w:val="22"/>
          <w:szCs w:val="22"/>
        </w:rPr>
        <w:t>第</w:t>
      </w:r>
      <w:r w:rsidR="00B5601C">
        <w:rPr>
          <w:rFonts w:ascii="ＭＳ 明朝" w:hAnsi="ＭＳ 明朝" w:hint="eastAsia"/>
          <w:sz w:val="22"/>
          <w:szCs w:val="22"/>
        </w:rPr>
        <w:t>1</w:t>
      </w:r>
      <w:r w:rsidR="00B208C7">
        <w:rPr>
          <w:rFonts w:ascii="ＭＳ 明朝" w:hAnsi="ＭＳ 明朝" w:hint="eastAsia"/>
          <w:sz w:val="22"/>
          <w:szCs w:val="22"/>
        </w:rPr>
        <w:t>2</w:t>
      </w:r>
      <w:r w:rsidRPr="002F276E">
        <w:rPr>
          <w:rFonts w:ascii="ＭＳ 明朝" w:hAnsi="ＭＳ 明朝" w:hint="eastAsia"/>
          <w:sz w:val="22"/>
          <w:szCs w:val="22"/>
        </w:rPr>
        <w:t xml:space="preserve">条　</w:t>
      </w:r>
      <w:r w:rsidR="00B5601C">
        <w:rPr>
          <w:rFonts w:ascii="ＭＳ 明朝" w:hAnsi="ＭＳ 明朝" w:hint="eastAsia"/>
          <w:sz w:val="22"/>
          <w:szCs w:val="22"/>
        </w:rPr>
        <w:t>協議会会長は、前条の規定による適正な請求書を受理した</w:t>
      </w:r>
      <w:r w:rsidR="005757CC">
        <w:rPr>
          <w:rFonts w:ascii="ＭＳ 明朝" w:hAnsi="ＭＳ 明朝" w:hint="eastAsia"/>
          <w:sz w:val="22"/>
          <w:szCs w:val="22"/>
        </w:rPr>
        <w:t>日から30日以内に補助金を支払うものとする。</w:t>
      </w:r>
    </w:p>
    <w:p w14:paraId="1B8E4B93" w14:textId="77777777" w:rsidR="003F4D8C" w:rsidRPr="00B208C7" w:rsidRDefault="003F4D8C" w:rsidP="00F12A48">
      <w:pPr>
        <w:pStyle w:val="a3"/>
        <w:wordWrap/>
        <w:spacing w:line="240" w:lineRule="auto"/>
        <w:rPr>
          <w:rFonts w:ascii="ＭＳ 明朝" w:hAnsi="ＭＳ 明朝"/>
          <w:sz w:val="22"/>
          <w:szCs w:val="22"/>
        </w:rPr>
      </w:pPr>
    </w:p>
    <w:p w14:paraId="3CF6045E" w14:textId="77777777" w:rsidR="007201B7" w:rsidRPr="002F276E" w:rsidRDefault="007201B7"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（証拠書類の保存）</w:t>
      </w:r>
    </w:p>
    <w:p w14:paraId="45126C4E" w14:textId="0D8F4967" w:rsidR="0071496D" w:rsidRPr="002F276E" w:rsidRDefault="007201B7" w:rsidP="00F12A48">
      <w:pPr>
        <w:pStyle w:val="a3"/>
        <w:wordWrap/>
        <w:spacing w:line="240" w:lineRule="auto"/>
        <w:ind w:left="220" w:hangingChars="100" w:hanging="220"/>
        <w:rPr>
          <w:rFonts w:ascii="ＭＳ 明朝" w:hAnsi="ＭＳ 明朝"/>
          <w:sz w:val="22"/>
          <w:szCs w:val="22"/>
        </w:rPr>
      </w:pPr>
      <w:r w:rsidRPr="002F276E">
        <w:rPr>
          <w:rFonts w:ascii="ＭＳ 明朝" w:hAnsi="ＭＳ 明朝" w:hint="eastAsia"/>
          <w:sz w:val="22"/>
          <w:szCs w:val="22"/>
        </w:rPr>
        <w:t>第</w:t>
      </w:r>
      <w:r w:rsidR="005757CC">
        <w:rPr>
          <w:rFonts w:ascii="ＭＳ 明朝" w:hAnsi="ＭＳ 明朝" w:hint="eastAsia"/>
          <w:sz w:val="22"/>
          <w:szCs w:val="22"/>
        </w:rPr>
        <w:t>1</w:t>
      </w:r>
      <w:r w:rsidR="00B208C7">
        <w:rPr>
          <w:rFonts w:ascii="ＭＳ 明朝" w:hAnsi="ＭＳ 明朝" w:hint="eastAsia"/>
          <w:sz w:val="22"/>
          <w:szCs w:val="22"/>
        </w:rPr>
        <w:t>3</w:t>
      </w:r>
      <w:r w:rsidRPr="002F276E">
        <w:rPr>
          <w:rFonts w:ascii="ＭＳ 明朝" w:hAnsi="ＭＳ 明朝" w:hint="eastAsia"/>
          <w:sz w:val="22"/>
          <w:szCs w:val="22"/>
        </w:rPr>
        <w:t xml:space="preserve">条　</w:t>
      </w:r>
      <w:r w:rsidR="005757CC">
        <w:rPr>
          <w:rFonts w:ascii="ＭＳ 明朝" w:hAnsi="ＭＳ 明朝" w:hint="eastAsia"/>
          <w:sz w:val="22"/>
          <w:szCs w:val="22"/>
        </w:rPr>
        <w:t>補助</w:t>
      </w:r>
      <w:r w:rsidRPr="002F276E">
        <w:rPr>
          <w:rFonts w:ascii="ＭＳ 明朝" w:hAnsi="ＭＳ 明朝" w:hint="eastAsia"/>
          <w:sz w:val="22"/>
          <w:szCs w:val="22"/>
        </w:rPr>
        <w:t>事業者は</w:t>
      </w:r>
      <w:r w:rsidR="008C4673">
        <w:rPr>
          <w:rFonts w:ascii="ＭＳ 明朝" w:hAnsi="ＭＳ 明朝" w:hint="eastAsia"/>
          <w:sz w:val="22"/>
          <w:szCs w:val="22"/>
        </w:rPr>
        <w:t>、</w:t>
      </w:r>
      <w:r w:rsidR="005757CC">
        <w:rPr>
          <w:rFonts w:ascii="ＭＳ 明朝" w:hAnsi="ＭＳ 明朝" w:hint="eastAsia"/>
          <w:sz w:val="22"/>
          <w:szCs w:val="22"/>
        </w:rPr>
        <w:t>補助</w:t>
      </w:r>
      <w:r w:rsidRPr="002F276E">
        <w:rPr>
          <w:rFonts w:ascii="ＭＳ 明朝" w:hAnsi="ＭＳ 明朝" w:hint="eastAsia"/>
          <w:sz w:val="22"/>
          <w:szCs w:val="22"/>
        </w:rPr>
        <w:t>金に係る経理についての収支の事実を明確にした証拠書類を整理し</w:t>
      </w:r>
      <w:r w:rsidR="008C4673">
        <w:rPr>
          <w:rFonts w:ascii="ＭＳ 明朝" w:hAnsi="ＭＳ 明朝" w:hint="eastAsia"/>
          <w:sz w:val="22"/>
          <w:szCs w:val="22"/>
        </w:rPr>
        <w:t>、</w:t>
      </w:r>
      <w:r w:rsidR="006944BE">
        <w:rPr>
          <w:rFonts w:ascii="ＭＳ 明朝" w:hAnsi="ＭＳ 明朝" w:hint="eastAsia"/>
          <w:sz w:val="22"/>
          <w:szCs w:val="22"/>
        </w:rPr>
        <w:t>助成</w:t>
      </w:r>
      <w:r w:rsidRPr="002F276E">
        <w:rPr>
          <w:rFonts w:ascii="ＭＳ 明朝" w:hAnsi="ＭＳ 明朝" w:hint="eastAsia"/>
          <w:sz w:val="22"/>
          <w:szCs w:val="22"/>
        </w:rPr>
        <w:t>事業が完了した日の翌年度から起算して５年間保存しなければならない。</w:t>
      </w:r>
    </w:p>
    <w:p w14:paraId="6ED1C439" w14:textId="77777777" w:rsidR="0071496D" w:rsidRPr="00B208C7" w:rsidRDefault="0071496D" w:rsidP="00F12A48">
      <w:pPr>
        <w:pStyle w:val="a3"/>
        <w:wordWrap/>
        <w:spacing w:line="240" w:lineRule="auto"/>
        <w:rPr>
          <w:rFonts w:ascii="ＭＳ 明朝" w:hAnsi="ＭＳ 明朝"/>
          <w:sz w:val="22"/>
          <w:szCs w:val="22"/>
        </w:rPr>
      </w:pPr>
    </w:p>
    <w:p w14:paraId="0061C163" w14:textId="1D246BA4"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w:t>
      </w:r>
      <w:r w:rsidR="005757CC">
        <w:rPr>
          <w:rFonts w:ascii="ＭＳ 明朝" w:hAnsi="ＭＳ 明朝" w:hint="eastAsia"/>
          <w:sz w:val="22"/>
          <w:szCs w:val="22"/>
        </w:rPr>
        <w:t>補助</w:t>
      </w:r>
      <w:r w:rsidRPr="002F276E">
        <w:rPr>
          <w:rFonts w:ascii="ＭＳ 明朝" w:hAnsi="ＭＳ 明朝" w:hint="eastAsia"/>
          <w:sz w:val="22"/>
          <w:szCs w:val="22"/>
        </w:rPr>
        <w:t>金の交付決定の取り消し等）</w:t>
      </w:r>
    </w:p>
    <w:p w14:paraId="41449E0D" w14:textId="7B3F4A7C" w:rsidR="003F4D8C" w:rsidRPr="002F276E" w:rsidRDefault="007201B7" w:rsidP="001548AC">
      <w:pPr>
        <w:pStyle w:val="a3"/>
        <w:wordWrap/>
        <w:spacing w:line="240" w:lineRule="auto"/>
        <w:ind w:left="220" w:hangingChars="100" w:hanging="220"/>
        <w:rPr>
          <w:rFonts w:ascii="ＭＳ 明朝" w:hAnsi="ＭＳ 明朝"/>
          <w:sz w:val="22"/>
          <w:szCs w:val="22"/>
        </w:rPr>
      </w:pPr>
      <w:r w:rsidRPr="002F276E">
        <w:rPr>
          <w:rFonts w:ascii="ＭＳ 明朝" w:hAnsi="ＭＳ 明朝" w:hint="eastAsia"/>
          <w:sz w:val="22"/>
          <w:szCs w:val="22"/>
        </w:rPr>
        <w:t>第</w:t>
      </w:r>
      <w:r w:rsidR="005757CC">
        <w:rPr>
          <w:rFonts w:ascii="ＭＳ 明朝" w:hAnsi="ＭＳ 明朝" w:hint="eastAsia"/>
          <w:sz w:val="22"/>
          <w:szCs w:val="22"/>
        </w:rPr>
        <w:t>1</w:t>
      </w:r>
      <w:r w:rsidR="00B208C7">
        <w:rPr>
          <w:rFonts w:ascii="ＭＳ 明朝" w:hAnsi="ＭＳ 明朝" w:hint="eastAsia"/>
          <w:sz w:val="22"/>
          <w:szCs w:val="22"/>
        </w:rPr>
        <w:t>4</w:t>
      </w:r>
      <w:r w:rsidR="003F4D8C" w:rsidRPr="002F276E">
        <w:rPr>
          <w:rFonts w:ascii="ＭＳ 明朝" w:hAnsi="ＭＳ 明朝" w:hint="eastAsia"/>
          <w:sz w:val="22"/>
          <w:szCs w:val="22"/>
        </w:rPr>
        <w:t>条　協議会会長は</w:t>
      </w:r>
      <w:r w:rsidR="008C4673">
        <w:rPr>
          <w:rFonts w:ascii="ＭＳ 明朝" w:hAnsi="ＭＳ 明朝" w:hint="eastAsia"/>
          <w:sz w:val="22"/>
          <w:szCs w:val="22"/>
        </w:rPr>
        <w:t>、</w:t>
      </w:r>
      <w:r w:rsidR="005757CC">
        <w:rPr>
          <w:rFonts w:ascii="ＭＳ 明朝" w:hAnsi="ＭＳ 明朝" w:hint="eastAsia"/>
          <w:sz w:val="22"/>
          <w:szCs w:val="22"/>
        </w:rPr>
        <w:t>補助</w:t>
      </w:r>
      <w:r w:rsidR="006944BE">
        <w:rPr>
          <w:rFonts w:ascii="ＭＳ 明朝" w:hAnsi="ＭＳ 明朝" w:hint="eastAsia"/>
          <w:sz w:val="22"/>
          <w:szCs w:val="22"/>
        </w:rPr>
        <w:t>事業者が</w:t>
      </w:r>
      <w:r w:rsidR="005757CC">
        <w:rPr>
          <w:rFonts w:ascii="ＭＳ 明朝" w:hAnsi="ＭＳ 明朝" w:hint="eastAsia"/>
          <w:sz w:val="22"/>
          <w:szCs w:val="22"/>
        </w:rPr>
        <w:t>補助</w:t>
      </w:r>
      <w:r w:rsidR="003F4D8C" w:rsidRPr="002F276E">
        <w:rPr>
          <w:rFonts w:ascii="ＭＳ 明朝" w:hAnsi="ＭＳ 明朝" w:hint="eastAsia"/>
          <w:sz w:val="22"/>
          <w:szCs w:val="22"/>
        </w:rPr>
        <w:t>金の交付決定の内容又はこれに付した条件</w:t>
      </w:r>
      <w:r w:rsidR="008C4673">
        <w:rPr>
          <w:rFonts w:ascii="ＭＳ 明朝" w:hAnsi="ＭＳ 明朝" w:hint="eastAsia"/>
          <w:sz w:val="22"/>
          <w:szCs w:val="22"/>
        </w:rPr>
        <w:t>、</w:t>
      </w:r>
      <w:r w:rsidR="003F4D8C" w:rsidRPr="002F276E">
        <w:rPr>
          <w:rFonts w:ascii="ＭＳ 明朝" w:hAnsi="ＭＳ 明朝" w:hint="eastAsia"/>
          <w:sz w:val="22"/>
          <w:szCs w:val="22"/>
        </w:rPr>
        <w:t xml:space="preserve">　その他この要項に違反したときは</w:t>
      </w:r>
      <w:r w:rsidR="008C4673">
        <w:rPr>
          <w:rFonts w:ascii="ＭＳ 明朝" w:hAnsi="ＭＳ 明朝" w:hint="eastAsia"/>
          <w:sz w:val="22"/>
          <w:szCs w:val="22"/>
        </w:rPr>
        <w:t>、</w:t>
      </w:r>
      <w:r w:rsidR="005757CC">
        <w:rPr>
          <w:rFonts w:ascii="ＭＳ 明朝" w:hAnsi="ＭＳ 明朝" w:hint="eastAsia"/>
          <w:sz w:val="22"/>
          <w:szCs w:val="22"/>
        </w:rPr>
        <w:t>補助</w:t>
      </w:r>
      <w:r w:rsidR="006944BE">
        <w:rPr>
          <w:rFonts w:ascii="ＭＳ 明朝" w:hAnsi="ＭＳ 明朝" w:hint="eastAsia"/>
          <w:sz w:val="22"/>
          <w:szCs w:val="22"/>
        </w:rPr>
        <w:t>金の交付決定の全部又は一部を取り消すこと　が</w:t>
      </w:r>
      <w:r w:rsidR="003F4D8C" w:rsidRPr="002F276E">
        <w:rPr>
          <w:rFonts w:ascii="ＭＳ 明朝" w:hAnsi="ＭＳ 明朝" w:hint="eastAsia"/>
          <w:sz w:val="22"/>
          <w:szCs w:val="22"/>
        </w:rPr>
        <w:t>できる。</w:t>
      </w:r>
    </w:p>
    <w:p w14:paraId="00701D36" w14:textId="70573C22" w:rsidR="003F4D8C" w:rsidRPr="002F276E" w:rsidRDefault="003F4D8C" w:rsidP="00F12A48">
      <w:pPr>
        <w:pStyle w:val="a3"/>
        <w:wordWrap/>
        <w:spacing w:line="240" w:lineRule="auto"/>
        <w:ind w:left="220" w:hangingChars="100" w:hanging="220"/>
        <w:rPr>
          <w:rFonts w:ascii="ＭＳ 明朝" w:hAnsi="ＭＳ 明朝"/>
          <w:sz w:val="22"/>
          <w:szCs w:val="22"/>
        </w:rPr>
      </w:pPr>
      <w:r w:rsidRPr="002F276E">
        <w:rPr>
          <w:rFonts w:ascii="ＭＳ 明朝" w:hAnsi="ＭＳ 明朝" w:hint="eastAsia"/>
          <w:sz w:val="22"/>
          <w:szCs w:val="22"/>
        </w:rPr>
        <w:t>２　協議会会長は</w:t>
      </w:r>
      <w:r w:rsidR="008C4673">
        <w:rPr>
          <w:rFonts w:ascii="ＭＳ 明朝" w:hAnsi="ＭＳ 明朝" w:hint="eastAsia"/>
          <w:sz w:val="22"/>
          <w:szCs w:val="22"/>
        </w:rPr>
        <w:t>、</w:t>
      </w:r>
      <w:r w:rsidRPr="002F276E">
        <w:rPr>
          <w:rFonts w:ascii="ＭＳ 明朝" w:hAnsi="ＭＳ 明朝" w:hint="eastAsia"/>
          <w:sz w:val="22"/>
          <w:szCs w:val="22"/>
        </w:rPr>
        <w:t>前項の規定による取消を行った場合には</w:t>
      </w:r>
      <w:r w:rsidR="008C4673">
        <w:rPr>
          <w:rFonts w:ascii="ＭＳ 明朝" w:hAnsi="ＭＳ 明朝" w:hint="eastAsia"/>
          <w:sz w:val="22"/>
          <w:szCs w:val="22"/>
        </w:rPr>
        <w:t>、</w:t>
      </w:r>
      <w:r w:rsidR="006944BE">
        <w:rPr>
          <w:rFonts w:ascii="ＭＳ 明朝" w:hAnsi="ＭＳ 明朝" w:hint="eastAsia"/>
          <w:sz w:val="22"/>
          <w:szCs w:val="22"/>
        </w:rPr>
        <w:t>期限を付して既に交付した</w:t>
      </w:r>
      <w:r w:rsidR="005757CC">
        <w:rPr>
          <w:rFonts w:ascii="ＭＳ 明朝" w:hAnsi="ＭＳ 明朝" w:hint="eastAsia"/>
          <w:sz w:val="22"/>
          <w:szCs w:val="22"/>
        </w:rPr>
        <w:t>補助</w:t>
      </w:r>
      <w:r w:rsidRPr="002F276E">
        <w:rPr>
          <w:rFonts w:ascii="ＭＳ 明朝" w:hAnsi="ＭＳ 明朝" w:hint="eastAsia"/>
          <w:sz w:val="22"/>
          <w:szCs w:val="22"/>
        </w:rPr>
        <w:t>金の全部又は一部の返還を命じることができる。</w:t>
      </w:r>
    </w:p>
    <w:p w14:paraId="5429B53D" w14:textId="77777777" w:rsidR="00A66DD8" w:rsidRDefault="00A66DD8" w:rsidP="00F12A48">
      <w:pPr>
        <w:pStyle w:val="a3"/>
        <w:wordWrap/>
        <w:spacing w:line="240" w:lineRule="auto"/>
        <w:rPr>
          <w:rFonts w:ascii="ＭＳ 明朝" w:hAnsi="ＭＳ 明朝"/>
          <w:sz w:val="22"/>
          <w:szCs w:val="22"/>
        </w:rPr>
      </w:pPr>
    </w:p>
    <w:p w14:paraId="5F1AD82C" w14:textId="77777777"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（その他）</w:t>
      </w:r>
    </w:p>
    <w:p w14:paraId="23E40938" w14:textId="58538A33"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第</w:t>
      </w:r>
      <w:r w:rsidR="005757CC">
        <w:rPr>
          <w:rFonts w:ascii="ＭＳ 明朝" w:hAnsi="ＭＳ 明朝" w:hint="eastAsia"/>
          <w:sz w:val="22"/>
          <w:szCs w:val="22"/>
        </w:rPr>
        <w:t>1</w:t>
      </w:r>
      <w:r w:rsidR="00B208C7">
        <w:rPr>
          <w:rFonts w:ascii="ＭＳ 明朝" w:hAnsi="ＭＳ 明朝" w:hint="eastAsia"/>
          <w:sz w:val="22"/>
          <w:szCs w:val="22"/>
        </w:rPr>
        <w:t>5</w:t>
      </w:r>
      <w:r w:rsidRPr="002F276E">
        <w:rPr>
          <w:rFonts w:ascii="ＭＳ 明朝" w:hAnsi="ＭＳ 明朝" w:hint="eastAsia"/>
          <w:sz w:val="22"/>
          <w:szCs w:val="22"/>
        </w:rPr>
        <w:t>条　この要項に定めるもののほか</w:t>
      </w:r>
      <w:r w:rsidR="008C4673">
        <w:rPr>
          <w:rFonts w:ascii="ＭＳ 明朝" w:hAnsi="ＭＳ 明朝" w:hint="eastAsia"/>
          <w:sz w:val="22"/>
          <w:szCs w:val="22"/>
        </w:rPr>
        <w:t>、</w:t>
      </w:r>
      <w:r w:rsidRPr="002F276E">
        <w:rPr>
          <w:rFonts w:ascii="ＭＳ 明朝" w:hAnsi="ＭＳ 明朝" w:hint="eastAsia"/>
          <w:sz w:val="22"/>
          <w:szCs w:val="22"/>
        </w:rPr>
        <w:t>必要な事項は</w:t>
      </w:r>
      <w:r w:rsidR="008C4673">
        <w:rPr>
          <w:rFonts w:ascii="ＭＳ 明朝" w:hAnsi="ＭＳ 明朝" w:hint="eastAsia"/>
          <w:sz w:val="22"/>
          <w:szCs w:val="22"/>
        </w:rPr>
        <w:t>、</w:t>
      </w:r>
      <w:r w:rsidRPr="002F276E">
        <w:rPr>
          <w:rFonts w:ascii="ＭＳ 明朝" w:hAnsi="ＭＳ 明朝" w:hint="eastAsia"/>
          <w:sz w:val="22"/>
          <w:szCs w:val="22"/>
        </w:rPr>
        <w:t>協議会会長が別に定める。</w:t>
      </w:r>
    </w:p>
    <w:p w14:paraId="7E427F22" w14:textId="77777777" w:rsidR="00BF3650" w:rsidRDefault="00BF3650" w:rsidP="00F12A48">
      <w:pPr>
        <w:pStyle w:val="a3"/>
        <w:wordWrap/>
        <w:spacing w:line="240" w:lineRule="auto"/>
        <w:rPr>
          <w:rFonts w:ascii="ＭＳ 明朝" w:hAnsi="ＭＳ 明朝"/>
          <w:sz w:val="22"/>
          <w:szCs w:val="22"/>
        </w:rPr>
      </w:pPr>
    </w:p>
    <w:p w14:paraId="539509E6" w14:textId="77777777" w:rsidR="00B208C7" w:rsidRPr="00B208C7" w:rsidRDefault="00B208C7" w:rsidP="00F12A48">
      <w:pPr>
        <w:pStyle w:val="a3"/>
        <w:wordWrap/>
        <w:spacing w:line="240" w:lineRule="auto"/>
        <w:rPr>
          <w:rFonts w:ascii="ＭＳ 明朝" w:hAnsi="ＭＳ 明朝"/>
          <w:sz w:val="22"/>
          <w:szCs w:val="22"/>
        </w:rPr>
      </w:pPr>
    </w:p>
    <w:p w14:paraId="58143ABA" w14:textId="77777777" w:rsidR="003F4D8C" w:rsidRPr="002F276E" w:rsidRDefault="003F4D8C"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lastRenderedPageBreak/>
        <w:t xml:space="preserve">　　附　則</w:t>
      </w:r>
    </w:p>
    <w:p w14:paraId="1B1DE9AF" w14:textId="696D00A2" w:rsidR="003F4D8C" w:rsidRDefault="00CE2B44" w:rsidP="00F12A48">
      <w:pPr>
        <w:pStyle w:val="a3"/>
        <w:wordWrap/>
        <w:spacing w:line="240" w:lineRule="auto"/>
        <w:rPr>
          <w:rFonts w:ascii="ＭＳ 明朝" w:hAnsi="ＭＳ 明朝"/>
          <w:sz w:val="22"/>
          <w:szCs w:val="22"/>
        </w:rPr>
      </w:pPr>
      <w:r w:rsidRPr="002F276E">
        <w:rPr>
          <w:rFonts w:ascii="ＭＳ 明朝" w:hAnsi="ＭＳ 明朝" w:hint="eastAsia"/>
          <w:sz w:val="22"/>
          <w:szCs w:val="22"/>
        </w:rPr>
        <w:t xml:space="preserve">　この要項は</w:t>
      </w:r>
      <w:r w:rsidR="008C4673">
        <w:rPr>
          <w:rFonts w:ascii="ＭＳ 明朝" w:hAnsi="ＭＳ 明朝" w:hint="eastAsia"/>
          <w:sz w:val="22"/>
          <w:szCs w:val="22"/>
        </w:rPr>
        <w:t>、</w:t>
      </w:r>
      <w:r w:rsidR="00F04E8D">
        <w:rPr>
          <w:rFonts w:ascii="ＭＳ 明朝" w:hAnsi="ＭＳ 明朝" w:hint="eastAsia"/>
          <w:sz w:val="22"/>
          <w:szCs w:val="22"/>
        </w:rPr>
        <w:t>令和</w:t>
      </w:r>
      <w:r w:rsidR="00ED1ECD">
        <w:rPr>
          <w:rFonts w:ascii="ＭＳ 明朝" w:hAnsi="ＭＳ 明朝" w:hint="eastAsia"/>
          <w:sz w:val="22"/>
          <w:szCs w:val="22"/>
        </w:rPr>
        <w:t>８</w:t>
      </w:r>
      <w:r w:rsidR="003E37BF" w:rsidRPr="002F276E">
        <w:rPr>
          <w:rFonts w:ascii="ＭＳ 明朝" w:hAnsi="ＭＳ 明朝" w:hint="eastAsia"/>
          <w:sz w:val="22"/>
          <w:szCs w:val="22"/>
        </w:rPr>
        <w:t>年</w:t>
      </w:r>
      <w:r w:rsidR="00D15425">
        <w:rPr>
          <w:rFonts w:ascii="ＭＳ 明朝" w:hAnsi="ＭＳ 明朝" w:hint="eastAsia"/>
          <w:sz w:val="22"/>
          <w:szCs w:val="22"/>
        </w:rPr>
        <w:t>７</w:t>
      </w:r>
      <w:r w:rsidR="003E37BF" w:rsidRPr="002F276E">
        <w:rPr>
          <w:rFonts w:ascii="ＭＳ 明朝" w:hAnsi="ＭＳ 明朝" w:hint="eastAsia"/>
          <w:sz w:val="22"/>
          <w:szCs w:val="22"/>
        </w:rPr>
        <w:t>月</w:t>
      </w:r>
      <w:r w:rsidR="00D15425">
        <w:rPr>
          <w:rFonts w:ascii="ＭＳ 明朝" w:hAnsi="ＭＳ 明朝" w:hint="eastAsia"/>
          <w:sz w:val="22"/>
          <w:szCs w:val="22"/>
        </w:rPr>
        <w:t>２</w:t>
      </w:r>
      <w:r w:rsidR="003F4D8C" w:rsidRPr="002F276E">
        <w:rPr>
          <w:rFonts w:ascii="ＭＳ 明朝" w:hAnsi="ＭＳ 明朝" w:hint="eastAsia"/>
          <w:sz w:val="22"/>
          <w:szCs w:val="22"/>
        </w:rPr>
        <w:t>日から施行する。</w:t>
      </w:r>
    </w:p>
    <w:p w14:paraId="78D5E971" w14:textId="77777777" w:rsidR="00B208C7" w:rsidRDefault="00B208C7" w:rsidP="00F12A48">
      <w:pPr>
        <w:pStyle w:val="a3"/>
        <w:wordWrap/>
        <w:spacing w:line="240" w:lineRule="auto"/>
        <w:rPr>
          <w:rFonts w:ascii="ＭＳ 明朝" w:hAnsi="ＭＳ 明朝"/>
          <w:sz w:val="22"/>
          <w:szCs w:val="22"/>
        </w:rPr>
      </w:pPr>
    </w:p>
    <w:p w14:paraId="09190292" w14:textId="2F0DFFB9" w:rsidR="00B208C7" w:rsidRDefault="00B208C7" w:rsidP="00F12A48">
      <w:pPr>
        <w:pStyle w:val="a3"/>
        <w:wordWrap/>
        <w:spacing w:line="240" w:lineRule="auto"/>
        <w:rPr>
          <w:rFonts w:ascii="ＭＳ 明朝" w:hAnsi="ＭＳ 明朝"/>
          <w:sz w:val="22"/>
          <w:szCs w:val="22"/>
        </w:rPr>
      </w:pPr>
      <w:r>
        <w:rPr>
          <w:rFonts w:ascii="ＭＳ 明朝" w:hAnsi="ＭＳ 明朝" w:hint="eastAsia"/>
          <w:sz w:val="22"/>
          <w:szCs w:val="22"/>
        </w:rPr>
        <w:t>別表（第４条関係）</w:t>
      </w:r>
    </w:p>
    <w:tbl>
      <w:tblPr>
        <w:tblStyle w:val="ab"/>
        <w:tblW w:w="0" w:type="auto"/>
        <w:tblLook w:val="04A0" w:firstRow="1" w:lastRow="0" w:firstColumn="1" w:lastColumn="0" w:noHBand="0" w:noVBand="1"/>
      </w:tblPr>
      <w:tblGrid>
        <w:gridCol w:w="4244"/>
        <w:gridCol w:w="4250"/>
      </w:tblGrid>
      <w:tr w:rsidR="00B208C7" w14:paraId="1C84BE62" w14:textId="77777777" w:rsidTr="00B208C7">
        <w:tc>
          <w:tcPr>
            <w:tcW w:w="4351" w:type="dxa"/>
          </w:tcPr>
          <w:p w14:paraId="715875A3" w14:textId="77CEF9B6" w:rsidR="00B208C7" w:rsidRDefault="00B208C7" w:rsidP="00B208C7">
            <w:pPr>
              <w:pStyle w:val="a3"/>
              <w:wordWrap/>
              <w:spacing w:line="240" w:lineRule="auto"/>
              <w:jc w:val="center"/>
              <w:rPr>
                <w:rFonts w:ascii="ＭＳ 明朝" w:hAnsi="ＭＳ 明朝"/>
                <w:sz w:val="22"/>
                <w:szCs w:val="22"/>
              </w:rPr>
            </w:pPr>
            <w:r>
              <w:rPr>
                <w:rFonts w:ascii="ＭＳ 明朝" w:hAnsi="ＭＳ 明朝" w:hint="eastAsia"/>
                <w:sz w:val="22"/>
                <w:szCs w:val="22"/>
              </w:rPr>
              <w:t>補助対象経費</w:t>
            </w:r>
          </w:p>
        </w:tc>
        <w:tc>
          <w:tcPr>
            <w:tcW w:w="4351" w:type="dxa"/>
          </w:tcPr>
          <w:p w14:paraId="69A5E666" w14:textId="5C5579E4" w:rsidR="00B208C7" w:rsidRDefault="00B208C7" w:rsidP="00B208C7">
            <w:pPr>
              <w:pStyle w:val="a3"/>
              <w:wordWrap/>
              <w:spacing w:line="240" w:lineRule="auto"/>
              <w:jc w:val="center"/>
              <w:rPr>
                <w:rFonts w:ascii="ＭＳ 明朝" w:hAnsi="ＭＳ 明朝"/>
                <w:sz w:val="22"/>
                <w:szCs w:val="22"/>
              </w:rPr>
            </w:pPr>
            <w:r>
              <w:rPr>
                <w:rFonts w:ascii="ＭＳ 明朝" w:hAnsi="ＭＳ 明朝" w:hint="eastAsia"/>
                <w:sz w:val="22"/>
                <w:szCs w:val="22"/>
              </w:rPr>
              <w:t>補助金額</w:t>
            </w:r>
          </w:p>
        </w:tc>
      </w:tr>
      <w:tr w:rsidR="00B208C7" w14:paraId="695EFC92" w14:textId="77777777" w:rsidTr="00B208C7">
        <w:tc>
          <w:tcPr>
            <w:tcW w:w="4351" w:type="dxa"/>
          </w:tcPr>
          <w:p w14:paraId="0010D359" w14:textId="77777777" w:rsidR="00B208C7" w:rsidRDefault="00B208C7" w:rsidP="00F12A48">
            <w:pPr>
              <w:pStyle w:val="a3"/>
              <w:wordWrap/>
              <w:spacing w:line="240" w:lineRule="auto"/>
              <w:rPr>
                <w:rFonts w:ascii="ＭＳ 明朝" w:hAnsi="ＭＳ 明朝"/>
                <w:sz w:val="22"/>
                <w:szCs w:val="22"/>
              </w:rPr>
            </w:pPr>
            <w:r>
              <w:rPr>
                <w:rFonts w:ascii="ＭＳ 明朝" w:hAnsi="ＭＳ 明朝" w:hint="eastAsia"/>
                <w:sz w:val="22"/>
                <w:szCs w:val="22"/>
              </w:rPr>
              <w:t>①人件費</w:t>
            </w:r>
          </w:p>
          <w:p w14:paraId="509D23C6" w14:textId="77777777" w:rsidR="00B208C7" w:rsidRDefault="00B208C7" w:rsidP="00F12A48">
            <w:pPr>
              <w:pStyle w:val="a3"/>
              <w:wordWrap/>
              <w:spacing w:line="240" w:lineRule="auto"/>
              <w:rPr>
                <w:rFonts w:ascii="ＭＳ 明朝" w:hAnsi="ＭＳ 明朝"/>
                <w:sz w:val="22"/>
                <w:szCs w:val="22"/>
              </w:rPr>
            </w:pPr>
            <w:r>
              <w:rPr>
                <w:rFonts w:ascii="ＭＳ 明朝" w:hAnsi="ＭＳ 明朝" w:hint="eastAsia"/>
                <w:sz w:val="22"/>
                <w:szCs w:val="22"/>
              </w:rPr>
              <w:t>②燃料費</w:t>
            </w:r>
          </w:p>
          <w:p w14:paraId="6DA19E90" w14:textId="77777777" w:rsidR="00B208C7" w:rsidRDefault="00B208C7" w:rsidP="00F12A48">
            <w:pPr>
              <w:pStyle w:val="a3"/>
              <w:wordWrap/>
              <w:spacing w:line="240" w:lineRule="auto"/>
              <w:rPr>
                <w:rFonts w:ascii="ＭＳ 明朝" w:hAnsi="ＭＳ 明朝"/>
                <w:sz w:val="22"/>
                <w:szCs w:val="22"/>
              </w:rPr>
            </w:pPr>
            <w:r>
              <w:rPr>
                <w:rFonts w:ascii="ＭＳ 明朝" w:hAnsi="ＭＳ 明朝" w:hint="eastAsia"/>
                <w:sz w:val="22"/>
                <w:szCs w:val="22"/>
              </w:rPr>
              <w:t>③光熱水費</w:t>
            </w:r>
          </w:p>
          <w:p w14:paraId="2B887B96" w14:textId="4031B400" w:rsidR="00B208C7" w:rsidRDefault="00B208C7" w:rsidP="00F12A48">
            <w:pPr>
              <w:pStyle w:val="a3"/>
              <w:wordWrap/>
              <w:spacing w:line="240" w:lineRule="auto"/>
              <w:rPr>
                <w:rFonts w:ascii="ＭＳ 明朝" w:hAnsi="ＭＳ 明朝"/>
                <w:sz w:val="22"/>
                <w:szCs w:val="22"/>
              </w:rPr>
            </w:pPr>
            <w:r>
              <w:rPr>
                <w:rFonts w:ascii="ＭＳ 明朝" w:hAnsi="ＭＳ 明朝" w:hint="eastAsia"/>
                <w:sz w:val="22"/>
                <w:szCs w:val="22"/>
              </w:rPr>
              <w:t>④</w:t>
            </w:r>
            <w:r w:rsidRPr="002F276E">
              <w:rPr>
                <w:rFonts w:ascii="ＭＳ 明朝" w:hAnsi="ＭＳ 明朝" w:hint="eastAsia"/>
                <w:sz w:val="22"/>
                <w:szCs w:val="22"/>
              </w:rPr>
              <w:t>協議会会長が特に必要と認める経費</w:t>
            </w:r>
          </w:p>
        </w:tc>
        <w:tc>
          <w:tcPr>
            <w:tcW w:w="4351" w:type="dxa"/>
            <w:vAlign w:val="center"/>
          </w:tcPr>
          <w:p w14:paraId="2DF9F5FF" w14:textId="7A2CA820" w:rsidR="00B208C7" w:rsidRDefault="00B208C7" w:rsidP="00F12A48">
            <w:pPr>
              <w:pStyle w:val="a3"/>
              <w:wordWrap/>
              <w:spacing w:line="240" w:lineRule="auto"/>
              <w:rPr>
                <w:rFonts w:ascii="ＭＳ 明朝" w:hAnsi="ＭＳ 明朝"/>
                <w:sz w:val="22"/>
                <w:szCs w:val="22"/>
              </w:rPr>
            </w:pPr>
            <w:r>
              <w:rPr>
                <w:rFonts w:ascii="ＭＳ 明朝" w:hAnsi="ＭＳ 明朝" w:hint="eastAsia"/>
                <w:sz w:val="22"/>
                <w:szCs w:val="22"/>
              </w:rPr>
              <w:t>１営業日あたり30千円（定額）</w:t>
            </w:r>
          </w:p>
        </w:tc>
      </w:tr>
    </w:tbl>
    <w:p w14:paraId="06EF89A5" w14:textId="77777777" w:rsidR="00B208C7" w:rsidRPr="002F276E" w:rsidRDefault="00B208C7" w:rsidP="00F12A48">
      <w:pPr>
        <w:pStyle w:val="a3"/>
        <w:wordWrap/>
        <w:spacing w:line="240" w:lineRule="auto"/>
        <w:rPr>
          <w:rFonts w:ascii="ＭＳ 明朝" w:hAnsi="ＭＳ 明朝"/>
          <w:sz w:val="22"/>
          <w:szCs w:val="22"/>
        </w:rPr>
      </w:pPr>
    </w:p>
    <w:p w14:paraId="34A3E360" w14:textId="21453D68" w:rsidR="007609A5" w:rsidRDefault="003F4D8C" w:rsidP="00D15425">
      <w:pPr>
        <w:pStyle w:val="a3"/>
        <w:wordWrap/>
        <w:spacing w:line="240" w:lineRule="auto"/>
        <w:rPr>
          <w:rFonts w:ascii="ＭＳ 明朝" w:hAnsi="ＭＳ 明朝"/>
          <w:sz w:val="22"/>
          <w:szCs w:val="22"/>
        </w:rPr>
      </w:pPr>
      <w:r w:rsidRPr="002F276E">
        <w:rPr>
          <w:rFonts w:ascii="ＭＳ 明朝" w:hAnsi="ＭＳ 明朝"/>
          <w:sz w:val="22"/>
          <w:szCs w:val="22"/>
        </w:rPr>
        <w:br w:type="page"/>
      </w:r>
    </w:p>
    <w:sectPr w:rsidR="007609A5" w:rsidSect="007440A0">
      <w:pgSz w:w="11906" w:h="16838" w:code="9"/>
      <w:pgMar w:top="1985" w:right="1701" w:bottom="1701" w:left="1701" w:header="720" w:footer="720" w:gutter="0"/>
      <w:cols w:space="720"/>
      <w:noEndnote/>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68F8" w14:textId="77777777" w:rsidR="00110B26" w:rsidRDefault="00110B26" w:rsidP="001C0DC3">
      <w:r>
        <w:separator/>
      </w:r>
    </w:p>
  </w:endnote>
  <w:endnote w:type="continuationSeparator" w:id="0">
    <w:p w14:paraId="32EB6EF2" w14:textId="77777777" w:rsidR="00110B26" w:rsidRDefault="00110B26" w:rsidP="001C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FE28D" w14:textId="77777777" w:rsidR="00110B26" w:rsidRDefault="00110B26" w:rsidP="001C0DC3">
      <w:r>
        <w:separator/>
      </w:r>
    </w:p>
  </w:footnote>
  <w:footnote w:type="continuationSeparator" w:id="0">
    <w:p w14:paraId="29E555E6" w14:textId="77777777" w:rsidR="00110B26" w:rsidRDefault="00110B26" w:rsidP="001C0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5"/>
  <w:drawingGridVerticalSpacing w:val="164"/>
  <w:displayHorizontalDrawingGridEvery w:val="0"/>
  <w:displayVerticalDrawingGridEvery w:val="2"/>
  <w:doNotShadeFormData/>
  <w:characterSpacingControl w:val="compressPunctuation"/>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D8C"/>
    <w:rsid w:val="000079A9"/>
    <w:rsid w:val="00026D56"/>
    <w:rsid w:val="00030FCD"/>
    <w:rsid w:val="00043E69"/>
    <w:rsid w:val="000531A3"/>
    <w:rsid w:val="0005679E"/>
    <w:rsid w:val="00065723"/>
    <w:rsid w:val="00086D1E"/>
    <w:rsid w:val="000A05D1"/>
    <w:rsid w:val="000A0BF7"/>
    <w:rsid w:val="000A6395"/>
    <w:rsid w:val="000A709B"/>
    <w:rsid w:val="000B4675"/>
    <w:rsid w:val="000C2455"/>
    <w:rsid w:val="001030C8"/>
    <w:rsid w:val="00105C6B"/>
    <w:rsid w:val="00110B26"/>
    <w:rsid w:val="001117DE"/>
    <w:rsid w:val="00121ADB"/>
    <w:rsid w:val="001232F7"/>
    <w:rsid w:val="00151788"/>
    <w:rsid w:val="0015323E"/>
    <w:rsid w:val="001548AC"/>
    <w:rsid w:val="00160DA1"/>
    <w:rsid w:val="00161C1F"/>
    <w:rsid w:val="0018227E"/>
    <w:rsid w:val="001978A7"/>
    <w:rsid w:val="001B2961"/>
    <w:rsid w:val="001C0DC3"/>
    <w:rsid w:val="001F0E90"/>
    <w:rsid w:val="001F4348"/>
    <w:rsid w:val="002062FA"/>
    <w:rsid w:val="002336CD"/>
    <w:rsid w:val="00246757"/>
    <w:rsid w:val="002554B9"/>
    <w:rsid w:val="00257DD8"/>
    <w:rsid w:val="002733D8"/>
    <w:rsid w:val="00276EC8"/>
    <w:rsid w:val="002813CA"/>
    <w:rsid w:val="00290A35"/>
    <w:rsid w:val="002A7C7C"/>
    <w:rsid w:val="002B199D"/>
    <w:rsid w:val="002C06CB"/>
    <w:rsid w:val="002C16CF"/>
    <w:rsid w:val="002D14F9"/>
    <w:rsid w:val="002F276E"/>
    <w:rsid w:val="002F528B"/>
    <w:rsid w:val="00310C2B"/>
    <w:rsid w:val="003142DC"/>
    <w:rsid w:val="003279C4"/>
    <w:rsid w:val="00350FEA"/>
    <w:rsid w:val="00352E37"/>
    <w:rsid w:val="003543DE"/>
    <w:rsid w:val="00363FFD"/>
    <w:rsid w:val="003664FE"/>
    <w:rsid w:val="0037420C"/>
    <w:rsid w:val="003A78A9"/>
    <w:rsid w:val="003D110E"/>
    <w:rsid w:val="003E1BD9"/>
    <w:rsid w:val="003E37BF"/>
    <w:rsid w:val="003F4D8C"/>
    <w:rsid w:val="004032F8"/>
    <w:rsid w:val="00416397"/>
    <w:rsid w:val="00426703"/>
    <w:rsid w:val="00435C83"/>
    <w:rsid w:val="00444E5F"/>
    <w:rsid w:val="00445851"/>
    <w:rsid w:val="00451F2C"/>
    <w:rsid w:val="004547AF"/>
    <w:rsid w:val="00456B2A"/>
    <w:rsid w:val="00474D77"/>
    <w:rsid w:val="00497F62"/>
    <w:rsid w:val="004A16DC"/>
    <w:rsid w:val="004B3754"/>
    <w:rsid w:val="004B608B"/>
    <w:rsid w:val="004C4D91"/>
    <w:rsid w:val="004F0F6A"/>
    <w:rsid w:val="00501681"/>
    <w:rsid w:val="00522230"/>
    <w:rsid w:val="0052256A"/>
    <w:rsid w:val="00527A24"/>
    <w:rsid w:val="00547150"/>
    <w:rsid w:val="00560C6D"/>
    <w:rsid w:val="00563566"/>
    <w:rsid w:val="00570F0B"/>
    <w:rsid w:val="005757CC"/>
    <w:rsid w:val="00582BE0"/>
    <w:rsid w:val="005A1A32"/>
    <w:rsid w:val="005A7F47"/>
    <w:rsid w:val="005B637A"/>
    <w:rsid w:val="005D0A7B"/>
    <w:rsid w:val="005D29DD"/>
    <w:rsid w:val="005D4460"/>
    <w:rsid w:val="005D6DFB"/>
    <w:rsid w:val="005E7C9E"/>
    <w:rsid w:val="005F0C59"/>
    <w:rsid w:val="005F4BC6"/>
    <w:rsid w:val="006169D0"/>
    <w:rsid w:val="0064573B"/>
    <w:rsid w:val="006567F6"/>
    <w:rsid w:val="00670C0E"/>
    <w:rsid w:val="00681F04"/>
    <w:rsid w:val="00683D2C"/>
    <w:rsid w:val="0068756B"/>
    <w:rsid w:val="0069118C"/>
    <w:rsid w:val="006944BE"/>
    <w:rsid w:val="006A6DCC"/>
    <w:rsid w:val="006B6BB4"/>
    <w:rsid w:val="006D6F02"/>
    <w:rsid w:val="006D78F6"/>
    <w:rsid w:val="006F4C3B"/>
    <w:rsid w:val="00705A29"/>
    <w:rsid w:val="007112F2"/>
    <w:rsid w:val="0071496D"/>
    <w:rsid w:val="007201B7"/>
    <w:rsid w:val="00730873"/>
    <w:rsid w:val="00736929"/>
    <w:rsid w:val="00737BDD"/>
    <w:rsid w:val="007440A0"/>
    <w:rsid w:val="00750435"/>
    <w:rsid w:val="007609A5"/>
    <w:rsid w:val="00764C6B"/>
    <w:rsid w:val="00794F81"/>
    <w:rsid w:val="00796560"/>
    <w:rsid w:val="007B0AA3"/>
    <w:rsid w:val="007B126E"/>
    <w:rsid w:val="007C73D8"/>
    <w:rsid w:val="007D5F3E"/>
    <w:rsid w:val="007E65DA"/>
    <w:rsid w:val="007F3162"/>
    <w:rsid w:val="007F53EF"/>
    <w:rsid w:val="008001EC"/>
    <w:rsid w:val="00820509"/>
    <w:rsid w:val="00820B4F"/>
    <w:rsid w:val="008346B6"/>
    <w:rsid w:val="00852D18"/>
    <w:rsid w:val="00856BD5"/>
    <w:rsid w:val="00872C21"/>
    <w:rsid w:val="00877896"/>
    <w:rsid w:val="00884D81"/>
    <w:rsid w:val="00887652"/>
    <w:rsid w:val="008A6102"/>
    <w:rsid w:val="008B4BB4"/>
    <w:rsid w:val="008C4673"/>
    <w:rsid w:val="008C7440"/>
    <w:rsid w:val="00901552"/>
    <w:rsid w:val="00910C7F"/>
    <w:rsid w:val="00932A64"/>
    <w:rsid w:val="00936451"/>
    <w:rsid w:val="00937C57"/>
    <w:rsid w:val="0094687A"/>
    <w:rsid w:val="00955740"/>
    <w:rsid w:val="00A054A7"/>
    <w:rsid w:val="00A15221"/>
    <w:rsid w:val="00A20E7B"/>
    <w:rsid w:val="00A2197B"/>
    <w:rsid w:val="00A25B70"/>
    <w:rsid w:val="00A26712"/>
    <w:rsid w:val="00A50895"/>
    <w:rsid w:val="00A53729"/>
    <w:rsid w:val="00A56074"/>
    <w:rsid w:val="00A5789E"/>
    <w:rsid w:val="00A60410"/>
    <w:rsid w:val="00A617BA"/>
    <w:rsid w:val="00A627CE"/>
    <w:rsid w:val="00A66DD8"/>
    <w:rsid w:val="00A67F8C"/>
    <w:rsid w:val="00A733D1"/>
    <w:rsid w:val="00A97861"/>
    <w:rsid w:val="00A97CBA"/>
    <w:rsid w:val="00AB0767"/>
    <w:rsid w:val="00AC4F48"/>
    <w:rsid w:val="00B00676"/>
    <w:rsid w:val="00B07B48"/>
    <w:rsid w:val="00B149B5"/>
    <w:rsid w:val="00B208C7"/>
    <w:rsid w:val="00B27CA3"/>
    <w:rsid w:val="00B42D68"/>
    <w:rsid w:val="00B4468B"/>
    <w:rsid w:val="00B475D7"/>
    <w:rsid w:val="00B5601C"/>
    <w:rsid w:val="00B912C3"/>
    <w:rsid w:val="00B914CF"/>
    <w:rsid w:val="00BD5DA6"/>
    <w:rsid w:val="00BF1AA4"/>
    <w:rsid w:val="00BF3650"/>
    <w:rsid w:val="00C06D1B"/>
    <w:rsid w:val="00C504D7"/>
    <w:rsid w:val="00C60623"/>
    <w:rsid w:val="00CB1806"/>
    <w:rsid w:val="00CC11AE"/>
    <w:rsid w:val="00CC15A2"/>
    <w:rsid w:val="00CC542C"/>
    <w:rsid w:val="00CE03E7"/>
    <w:rsid w:val="00CE0AAE"/>
    <w:rsid w:val="00CE2B44"/>
    <w:rsid w:val="00CE7A47"/>
    <w:rsid w:val="00D15425"/>
    <w:rsid w:val="00D307AE"/>
    <w:rsid w:val="00D336C3"/>
    <w:rsid w:val="00D342AC"/>
    <w:rsid w:val="00D53284"/>
    <w:rsid w:val="00DA0869"/>
    <w:rsid w:val="00DA7C82"/>
    <w:rsid w:val="00DA7CB1"/>
    <w:rsid w:val="00DB4C96"/>
    <w:rsid w:val="00DB6A05"/>
    <w:rsid w:val="00DC3161"/>
    <w:rsid w:val="00DE4480"/>
    <w:rsid w:val="00DE509B"/>
    <w:rsid w:val="00DE58A7"/>
    <w:rsid w:val="00DE5E56"/>
    <w:rsid w:val="00DF26CD"/>
    <w:rsid w:val="00E05D5A"/>
    <w:rsid w:val="00E06CF9"/>
    <w:rsid w:val="00E14E0B"/>
    <w:rsid w:val="00E22DEA"/>
    <w:rsid w:val="00E54F8A"/>
    <w:rsid w:val="00E5628A"/>
    <w:rsid w:val="00E63F84"/>
    <w:rsid w:val="00E65CA4"/>
    <w:rsid w:val="00E67E89"/>
    <w:rsid w:val="00E709C5"/>
    <w:rsid w:val="00E70C84"/>
    <w:rsid w:val="00E719F3"/>
    <w:rsid w:val="00E73655"/>
    <w:rsid w:val="00E8394A"/>
    <w:rsid w:val="00ED1ECD"/>
    <w:rsid w:val="00EF0899"/>
    <w:rsid w:val="00F04E8D"/>
    <w:rsid w:val="00F07AC3"/>
    <w:rsid w:val="00F1047B"/>
    <w:rsid w:val="00F12A48"/>
    <w:rsid w:val="00F13BED"/>
    <w:rsid w:val="00F14744"/>
    <w:rsid w:val="00F17738"/>
    <w:rsid w:val="00F24E28"/>
    <w:rsid w:val="00F37519"/>
    <w:rsid w:val="00F40175"/>
    <w:rsid w:val="00F436DE"/>
    <w:rsid w:val="00F63CC1"/>
    <w:rsid w:val="00F663FA"/>
    <w:rsid w:val="00F71902"/>
    <w:rsid w:val="00F71B68"/>
    <w:rsid w:val="00FA51B5"/>
    <w:rsid w:val="00FA5556"/>
    <w:rsid w:val="00FD592F"/>
    <w:rsid w:val="00FE67B9"/>
    <w:rsid w:val="00FF3C01"/>
    <w:rsid w:val="00FF7E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D9285EB"/>
  <w15:docId w15:val="{2BBC8B75-2FC2-4C14-BA98-F9DFDD13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Note Heading"/>
    <w:basedOn w:val="a"/>
    <w:next w:val="a"/>
    <w:rsid w:val="00683D2C"/>
    <w:pPr>
      <w:jc w:val="center"/>
    </w:pPr>
    <w:rPr>
      <w:rFonts w:ascii="ＭＳ 明朝" w:hAnsi="ＭＳ 明朝" w:cs="ＭＳ 明朝"/>
      <w:kern w:val="0"/>
      <w:szCs w:val="21"/>
    </w:rPr>
  </w:style>
  <w:style w:type="paragraph" w:styleId="a5">
    <w:name w:val="Closing"/>
    <w:basedOn w:val="a"/>
    <w:rsid w:val="00683D2C"/>
    <w:pPr>
      <w:jc w:val="right"/>
    </w:pPr>
    <w:rPr>
      <w:rFonts w:ascii="ＭＳ 明朝" w:hAnsi="ＭＳ 明朝" w:cs="ＭＳ 明朝"/>
      <w:kern w:val="0"/>
      <w:szCs w:val="21"/>
    </w:rPr>
  </w:style>
  <w:style w:type="paragraph" w:styleId="a6">
    <w:name w:val="Balloon Text"/>
    <w:basedOn w:val="a"/>
    <w:semiHidden/>
    <w:rsid w:val="00290A35"/>
    <w:rPr>
      <w:rFonts w:ascii="Arial" w:eastAsia="ＭＳ ゴシック" w:hAnsi="Arial"/>
      <w:sz w:val="18"/>
      <w:szCs w:val="18"/>
    </w:rPr>
  </w:style>
  <w:style w:type="paragraph" w:styleId="a7">
    <w:name w:val="header"/>
    <w:basedOn w:val="a"/>
    <w:link w:val="a8"/>
    <w:rsid w:val="001C0DC3"/>
    <w:pPr>
      <w:tabs>
        <w:tab w:val="center" w:pos="4252"/>
        <w:tab w:val="right" w:pos="8504"/>
      </w:tabs>
      <w:snapToGrid w:val="0"/>
    </w:pPr>
    <w:rPr>
      <w:lang w:val="x-none" w:eastAsia="x-none"/>
    </w:rPr>
  </w:style>
  <w:style w:type="character" w:customStyle="1" w:styleId="a8">
    <w:name w:val="ヘッダー (文字)"/>
    <w:link w:val="a7"/>
    <w:rsid w:val="001C0DC3"/>
    <w:rPr>
      <w:kern w:val="2"/>
      <w:sz w:val="21"/>
      <w:szCs w:val="24"/>
    </w:rPr>
  </w:style>
  <w:style w:type="paragraph" w:styleId="a9">
    <w:name w:val="footer"/>
    <w:basedOn w:val="a"/>
    <w:link w:val="aa"/>
    <w:uiPriority w:val="99"/>
    <w:rsid w:val="001C0DC3"/>
    <w:pPr>
      <w:tabs>
        <w:tab w:val="center" w:pos="4252"/>
        <w:tab w:val="right" w:pos="8504"/>
      </w:tabs>
      <w:snapToGrid w:val="0"/>
    </w:pPr>
    <w:rPr>
      <w:lang w:val="x-none" w:eastAsia="x-none"/>
    </w:rPr>
  </w:style>
  <w:style w:type="character" w:customStyle="1" w:styleId="aa">
    <w:name w:val="フッター (文字)"/>
    <w:link w:val="a9"/>
    <w:uiPriority w:val="99"/>
    <w:rsid w:val="001C0DC3"/>
    <w:rPr>
      <w:kern w:val="2"/>
      <w:sz w:val="21"/>
      <w:szCs w:val="24"/>
    </w:rPr>
  </w:style>
  <w:style w:type="table" w:styleId="ab">
    <w:name w:val="Table Grid"/>
    <w:basedOn w:val="a1"/>
    <w:rsid w:val="00B20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AFB9-34B7-4A18-AF9C-10D7613A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1645</Words>
  <Characters>114</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平成１９年度霞ヶ浦交流活性化プログラム創造事業（マッチング促進事業）</vt:lpstr>
      <vt:lpstr>平成１９年度霞ヶ浦交流活性化プログラム創造事業（マッチング促進事業）</vt:lpstr>
    </vt:vector>
  </TitlesOfParts>
  <Company>茨城県</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平成１９年度霞ヶ浦交流活性化プログラム創造事業（マッチング促進事業）</dc:title>
  <dc:creator>H23030446</dc:creator>
  <cp:lastModifiedBy>スポーツ推進課</cp:lastModifiedBy>
  <cp:revision>4</cp:revision>
  <cp:lastPrinted>2019-05-09T15:30:00Z</cp:lastPrinted>
  <dcterms:created xsi:type="dcterms:W3CDTF">2026-07-01T05:16:00Z</dcterms:created>
  <dcterms:modified xsi:type="dcterms:W3CDTF">2026-07-06T00:12:00Z</dcterms:modified>
</cp:coreProperties>
</file>